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AAE7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69A75029" w14:textId="050FC648" w:rsidR="00594DE6" w:rsidRPr="00782B58" w:rsidRDefault="001640C9">
      <w:pPr>
        <w:jc w:val="center"/>
        <w:rPr>
          <w:b/>
          <w:sz w:val="20"/>
          <w:szCs w:val="20"/>
        </w:rPr>
      </w:pPr>
      <w:r w:rsidRPr="007A7AD0">
        <w:rPr>
          <w:b/>
          <w:sz w:val="20"/>
          <w:szCs w:val="20"/>
        </w:rPr>
        <w:t xml:space="preserve">Осенний семестр </w:t>
      </w:r>
      <w:proofErr w:type="gramStart"/>
      <w:r w:rsidRPr="007A7AD0">
        <w:rPr>
          <w:b/>
          <w:sz w:val="20"/>
          <w:szCs w:val="20"/>
        </w:rPr>
        <w:t>202</w:t>
      </w:r>
      <w:r w:rsidR="00D36DBD" w:rsidRPr="007A7AD0">
        <w:rPr>
          <w:b/>
          <w:sz w:val="20"/>
          <w:szCs w:val="20"/>
        </w:rPr>
        <w:t>2</w:t>
      </w:r>
      <w:r w:rsidRPr="007A7AD0">
        <w:rPr>
          <w:b/>
          <w:sz w:val="20"/>
          <w:szCs w:val="20"/>
        </w:rPr>
        <w:t>-202</w:t>
      </w:r>
      <w:r w:rsidR="00D36DBD" w:rsidRPr="007A7AD0">
        <w:rPr>
          <w:b/>
          <w:sz w:val="20"/>
          <w:szCs w:val="20"/>
        </w:rPr>
        <w:t>3</w:t>
      </w:r>
      <w:proofErr w:type="gramEnd"/>
      <w:r w:rsidRPr="007A7AD0">
        <w:rPr>
          <w:b/>
          <w:sz w:val="20"/>
          <w:szCs w:val="20"/>
        </w:rPr>
        <w:t xml:space="preserve"> уч. год</w:t>
      </w:r>
    </w:p>
    <w:p w14:paraId="52BB12A1" w14:textId="14D30A51" w:rsidR="00594DE6" w:rsidRPr="007A7AD0" w:rsidRDefault="001640C9">
      <w:pPr>
        <w:jc w:val="center"/>
        <w:rPr>
          <w:b/>
          <w:sz w:val="20"/>
          <w:szCs w:val="20"/>
        </w:rPr>
      </w:pPr>
      <w:r w:rsidRPr="007A7AD0">
        <w:rPr>
          <w:b/>
          <w:sz w:val="20"/>
          <w:szCs w:val="20"/>
        </w:rPr>
        <w:t>по образовательной программе «</w:t>
      </w:r>
      <w:r w:rsidR="007A7AD0" w:rsidRPr="007A7AD0">
        <w:rPr>
          <w:b/>
          <w:sz w:val="20"/>
          <w:szCs w:val="20"/>
        </w:rPr>
        <w:t>Переводческое дело</w:t>
      </w:r>
      <w:r w:rsidRPr="007A7AD0">
        <w:rPr>
          <w:b/>
          <w:sz w:val="20"/>
          <w:szCs w:val="20"/>
        </w:rPr>
        <w:t>»</w:t>
      </w:r>
    </w:p>
    <w:p w14:paraId="6DC68D3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7A7AD0" w14:paraId="3A8B4B58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6CCB" w14:textId="77777777" w:rsidR="00F10360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 xml:space="preserve">Код </w:t>
            </w:r>
          </w:p>
          <w:p w14:paraId="37CBAFE4" w14:textId="77777777" w:rsidR="00F10360" w:rsidRPr="007A7AD0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д</w:t>
            </w:r>
            <w:r w:rsidR="001640C9" w:rsidRPr="007A7AD0">
              <w:rPr>
                <w:b/>
                <w:sz w:val="20"/>
                <w:szCs w:val="20"/>
              </w:rPr>
              <w:t>исци</w:t>
            </w:r>
            <w:proofErr w:type="spellEnd"/>
            <w:r w:rsidRPr="007A7AD0">
              <w:rPr>
                <w:b/>
                <w:sz w:val="20"/>
                <w:szCs w:val="20"/>
              </w:rPr>
              <w:t>-</w:t>
            </w:r>
          </w:p>
          <w:p w14:paraId="1C279951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89F3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FABB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AE67" w14:textId="77777777" w:rsidR="00594DE6" w:rsidRPr="007A7AD0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A7AD0">
              <w:rPr>
                <w:b/>
                <w:sz w:val="20"/>
                <w:szCs w:val="20"/>
              </w:rPr>
              <w:t xml:space="preserve">Кол-во </w:t>
            </w:r>
            <w:r w:rsidR="002B4684" w:rsidRPr="007A7AD0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706B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B241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7A7AD0" w14:paraId="2B4B9912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3FBF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2E86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7DA1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771C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3D0C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Практ</w:t>
            </w:r>
            <w:proofErr w:type="spellEnd"/>
            <w:r w:rsidRPr="007A7AD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C0F6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81C6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4BB1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7A7AD0" w14:paraId="1588B6C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243B" w14:textId="0DBB5EA5" w:rsidR="00594DE6" w:rsidRPr="007A7AD0" w:rsidRDefault="007A7A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A7AD0">
              <w:rPr>
                <w:b/>
                <w:bCs/>
                <w:sz w:val="20"/>
                <w:szCs w:val="20"/>
                <w:lang w:val="en-US"/>
              </w:rPr>
              <w:t>ViYa</w:t>
            </w:r>
            <w:proofErr w:type="spellEnd"/>
            <w:r w:rsidRPr="007A7AD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7AD0">
              <w:rPr>
                <w:b/>
                <w:bCs/>
                <w:sz w:val="20"/>
                <w:szCs w:val="20"/>
              </w:rPr>
              <w:t>4</w:t>
            </w:r>
            <w:r w:rsidRPr="007A7AD0">
              <w:rPr>
                <w:b/>
                <w:bCs/>
                <w:sz w:val="20"/>
                <w:szCs w:val="20"/>
                <w:lang w:val="en-US"/>
              </w:rPr>
              <w:t>30</w:t>
            </w:r>
            <w:r w:rsidRPr="007A7AD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92FF" w14:textId="144AA246" w:rsidR="00594DE6" w:rsidRPr="00782B58" w:rsidRDefault="007A7AD0">
            <w:pPr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 xml:space="preserve">Второй иностранный язык (уровень </w:t>
            </w:r>
            <w:r w:rsidRPr="007A7AD0">
              <w:rPr>
                <w:sz w:val="20"/>
                <w:szCs w:val="20"/>
                <w:lang w:val="en-US"/>
              </w:rPr>
              <w:t>B</w:t>
            </w:r>
            <w:r w:rsidRPr="007A7AD0">
              <w:rPr>
                <w:sz w:val="20"/>
                <w:szCs w:val="20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16E2" w14:textId="77777777" w:rsidR="00594DE6" w:rsidRPr="007A7AD0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9234" w14:textId="77777777" w:rsidR="00594DE6" w:rsidRPr="007A7AD0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8DE9" w14:textId="49459F95" w:rsidR="00594DE6" w:rsidRPr="007A7AD0" w:rsidRDefault="007A7AD0">
            <w:pPr>
              <w:jc w:val="center"/>
              <w:rPr>
                <w:sz w:val="20"/>
                <w:szCs w:val="20"/>
                <w:lang w:val="en-US"/>
              </w:rPr>
            </w:pPr>
            <w:r w:rsidRPr="007A7AD0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0640" w14:textId="77777777" w:rsidR="00594DE6" w:rsidRPr="007A7AD0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A096" w14:textId="4094362B" w:rsidR="00594DE6" w:rsidRPr="007A7AD0" w:rsidRDefault="007A7AD0">
            <w:pPr>
              <w:jc w:val="center"/>
              <w:rPr>
                <w:sz w:val="20"/>
                <w:szCs w:val="20"/>
                <w:lang w:val="en-US"/>
              </w:rPr>
            </w:pPr>
            <w:r w:rsidRPr="007A7AD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8470" w14:textId="10EEEB56" w:rsidR="00594DE6" w:rsidRPr="007A7AD0" w:rsidRDefault="007A7AD0">
            <w:pPr>
              <w:jc w:val="center"/>
              <w:rPr>
                <w:sz w:val="20"/>
                <w:szCs w:val="20"/>
                <w:lang w:val="en-US"/>
              </w:rPr>
            </w:pPr>
            <w:r w:rsidRPr="007A7AD0">
              <w:rPr>
                <w:sz w:val="20"/>
                <w:szCs w:val="20"/>
                <w:lang w:val="en-US"/>
              </w:rPr>
              <w:t>8</w:t>
            </w:r>
          </w:p>
        </w:tc>
      </w:tr>
      <w:tr w:rsidR="00594DE6" w:rsidRPr="007A7AD0" w14:paraId="413624BA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932E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7A7AD0" w14:paraId="1CFC0152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C551" w14:textId="24A1D5FC" w:rsidR="002B4684" w:rsidRPr="007A7AD0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7A7AD0">
              <w:rPr>
                <w:b/>
                <w:color w:val="000000"/>
                <w:sz w:val="20"/>
                <w:szCs w:val="20"/>
              </w:rPr>
              <w:t>Вид обучения</w:t>
            </w:r>
            <w:r w:rsidR="003146C7" w:rsidRPr="007A7AD0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94CA" w14:textId="77777777" w:rsidR="002B4684" w:rsidRPr="007A7AD0" w:rsidRDefault="002B4684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AD1F" w14:textId="77777777" w:rsidR="002B4684" w:rsidRPr="007A7AD0" w:rsidRDefault="002B4684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70C1" w14:textId="77777777" w:rsidR="002B4684" w:rsidRPr="007A7AD0" w:rsidRDefault="002B4684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6492" w14:textId="77777777" w:rsidR="002B4684" w:rsidRPr="007A7AD0" w:rsidRDefault="002B4684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7A7AD0" w14:paraId="4DC07043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56D2" w14:textId="7082E82C" w:rsidR="002B4684" w:rsidRPr="007A7AD0" w:rsidRDefault="0031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A7AD0"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7A53" w14:textId="7D565B83" w:rsidR="002B4684" w:rsidRPr="007A7AD0" w:rsidRDefault="007A7AD0">
            <w:pPr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994B" w14:textId="635FCD7C" w:rsidR="002B4684" w:rsidRPr="007A7AD0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B599" w14:textId="16327629" w:rsidR="002B4684" w:rsidRPr="007A7AD0" w:rsidRDefault="007A7AD0">
            <w:pPr>
              <w:jc w:val="center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>онлайн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A93D" w14:textId="3FF42840" w:rsidR="002B4684" w:rsidRPr="007A7AD0" w:rsidRDefault="003146C7">
            <w:pPr>
              <w:jc w:val="center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 xml:space="preserve">Экзамен </w:t>
            </w:r>
          </w:p>
        </w:tc>
      </w:tr>
      <w:tr w:rsidR="00594DE6" w:rsidRPr="007A7AD0" w14:paraId="776F0A02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91C7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Лектор</w:t>
            </w:r>
            <w:r w:rsidR="007A26C4" w:rsidRPr="007A7AD0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7A7AD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7E86" w14:textId="1A9C269D" w:rsidR="00594DE6" w:rsidRPr="007A7AD0" w:rsidRDefault="003146C7">
            <w:pPr>
              <w:jc w:val="both"/>
              <w:rPr>
                <w:sz w:val="20"/>
                <w:szCs w:val="20"/>
              </w:rPr>
            </w:pPr>
            <w:proofErr w:type="spellStart"/>
            <w:r w:rsidRPr="007A7AD0">
              <w:rPr>
                <w:sz w:val="20"/>
                <w:szCs w:val="20"/>
              </w:rPr>
              <w:t>К.</w:t>
            </w:r>
            <w:proofErr w:type="gramStart"/>
            <w:r w:rsidRPr="007A7AD0">
              <w:rPr>
                <w:sz w:val="20"/>
                <w:szCs w:val="20"/>
              </w:rPr>
              <w:t>ф.н</w:t>
            </w:r>
            <w:proofErr w:type="gramEnd"/>
            <w:r w:rsidRPr="007A7AD0">
              <w:rPr>
                <w:sz w:val="20"/>
                <w:szCs w:val="20"/>
              </w:rPr>
              <w:t>,ст.преп</w:t>
            </w:r>
            <w:proofErr w:type="spellEnd"/>
            <w:r w:rsidRPr="007A7AD0">
              <w:rPr>
                <w:sz w:val="20"/>
                <w:szCs w:val="20"/>
              </w:rPr>
              <w:t xml:space="preserve"> </w:t>
            </w:r>
            <w:proofErr w:type="spellStart"/>
            <w:r w:rsidRPr="007A7AD0">
              <w:rPr>
                <w:sz w:val="20"/>
                <w:szCs w:val="20"/>
              </w:rPr>
              <w:t>Айтжанова</w:t>
            </w:r>
            <w:proofErr w:type="spellEnd"/>
            <w:r w:rsidRPr="007A7AD0">
              <w:rPr>
                <w:sz w:val="20"/>
                <w:szCs w:val="20"/>
              </w:rPr>
              <w:t xml:space="preserve"> Гульнара </w:t>
            </w:r>
            <w:proofErr w:type="spellStart"/>
            <w:r w:rsidRPr="007A7AD0">
              <w:rPr>
                <w:sz w:val="20"/>
                <w:szCs w:val="20"/>
              </w:rPr>
              <w:t>Досхожаевна</w:t>
            </w:r>
            <w:proofErr w:type="spellEnd"/>
            <w:r w:rsidRPr="007A7A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A9E7E" w14:textId="77777777" w:rsidR="00594DE6" w:rsidRPr="007A7AD0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7A7AD0" w14:paraId="5915336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DE71" w14:textId="77777777" w:rsidR="00594DE6" w:rsidRPr="007A7AD0" w:rsidRDefault="001640C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e-mail</w:t>
            </w:r>
            <w:proofErr w:type="spellEnd"/>
            <w:r w:rsidR="007A26C4" w:rsidRPr="007A7AD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8EA9" w14:textId="091A0E50" w:rsidR="00594DE6" w:rsidRPr="007A7AD0" w:rsidRDefault="00000000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3146C7" w:rsidRPr="007A7AD0">
                <w:rPr>
                  <w:rStyle w:val="af9"/>
                  <w:sz w:val="20"/>
                  <w:szCs w:val="20"/>
                  <w:lang w:val="en-US"/>
                </w:rPr>
                <w:t>a.gulnara70@mail.ru</w:t>
              </w:r>
            </w:hyperlink>
            <w:r w:rsidR="003146C7" w:rsidRPr="007A7AD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EBBBD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7A7AD0" w14:paraId="51A5415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C612" w14:textId="77777777" w:rsidR="00594DE6" w:rsidRPr="007A7AD0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7A7AD0">
              <w:rPr>
                <w:b/>
                <w:sz w:val="20"/>
                <w:szCs w:val="20"/>
              </w:rPr>
              <w:t>Телефон</w:t>
            </w:r>
            <w:r w:rsidR="007A26C4" w:rsidRPr="007A7AD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573D" w14:textId="05160B4C" w:rsidR="00594DE6" w:rsidRPr="007A7AD0" w:rsidRDefault="003146C7">
            <w:pPr>
              <w:jc w:val="both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  <w:lang w:val="en-US"/>
              </w:rPr>
              <w:t>87073133715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8991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7A7AD0" w14:paraId="44E6C34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77866" w14:textId="77777777" w:rsidR="00F10360" w:rsidRPr="007A7AD0" w:rsidRDefault="00F10360" w:rsidP="00F10360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Ассистент</w:t>
            </w:r>
            <w:r w:rsidR="007A26C4" w:rsidRPr="007A7AD0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7A7AD0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AED5" w14:textId="7E479EBC" w:rsidR="00F10360" w:rsidRPr="007A7AD0" w:rsidRDefault="008C352C">
            <w:pPr>
              <w:jc w:val="both"/>
              <w:rPr>
                <w:sz w:val="20"/>
                <w:szCs w:val="20"/>
              </w:rPr>
            </w:pPr>
            <w:proofErr w:type="spellStart"/>
            <w:r w:rsidRPr="007A7AD0">
              <w:rPr>
                <w:sz w:val="20"/>
                <w:szCs w:val="20"/>
              </w:rPr>
              <w:t>Макатаева</w:t>
            </w:r>
            <w:proofErr w:type="spellEnd"/>
            <w:r w:rsidRPr="007A7AD0">
              <w:rPr>
                <w:sz w:val="20"/>
                <w:szCs w:val="20"/>
              </w:rPr>
              <w:t xml:space="preserve"> Шолпан </w:t>
            </w:r>
            <w:proofErr w:type="spellStart"/>
            <w:r w:rsidRPr="007A7AD0">
              <w:rPr>
                <w:sz w:val="20"/>
                <w:szCs w:val="20"/>
              </w:rPr>
              <w:t>Мукагалиевна</w:t>
            </w:r>
            <w:proofErr w:type="spellEnd"/>
            <w:r w:rsidRPr="007A7A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E9AF" w14:textId="77777777" w:rsidR="00F10360" w:rsidRPr="007A7AD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7A7AD0" w14:paraId="283D7FB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596D" w14:textId="77777777" w:rsidR="00F10360" w:rsidRPr="007A7AD0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e-mail</w:t>
            </w:r>
            <w:proofErr w:type="spellEnd"/>
            <w:r w:rsidR="007A26C4" w:rsidRPr="007A7AD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943F" w14:textId="77777777" w:rsidR="00F10360" w:rsidRPr="007A7AD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1312" w14:textId="77777777" w:rsidR="00F10360" w:rsidRPr="007A7AD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7A7AD0" w14:paraId="2E3657C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6C92" w14:textId="77777777" w:rsidR="00F10360" w:rsidRPr="007A7AD0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7A7AD0">
              <w:rPr>
                <w:b/>
                <w:sz w:val="20"/>
                <w:szCs w:val="20"/>
              </w:rPr>
              <w:t>Телефон</w:t>
            </w:r>
            <w:r w:rsidR="007A26C4" w:rsidRPr="007A7AD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00FE" w14:textId="48BA7436" w:rsidR="00F10360" w:rsidRPr="007A7AD0" w:rsidRDefault="008C352C" w:rsidP="00F10360">
            <w:pPr>
              <w:jc w:val="both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>87770990208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6F5F3" w14:textId="77777777" w:rsidR="00F10360" w:rsidRPr="007A7AD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5D2215D" w14:textId="77777777" w:rsidR="00594DE6" w:rsidRPr="007A7AD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7A7AD0" w14:paraId="383007D3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635" w14:textId="77777777" w:rsidR="00594DE6" w:rsidRPr="007A7AD0" w:rsidRDefault="001640C9">
            <w:pPr>
              <w:jc w:val="center"/>
              <w:rPr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5A908D0" w14:textId="77777777" w:rsidR="00594DE6" w:rsidRPr="007A7AD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7A7AD0" w14:paraId="351395C4" w14:textId="77777777" w:rsidTr="00916BF8">
        <w:tc>
          <w:tcPr>
            <w:tcW w:w="4395" w:type="dxa"/>
            <w:shd w:val="clear" w:color="auto" w:fill="auto"/>
          </w:tcPr>
          <w:p w14:paraId="60C3E143" w14:textId="77777777" w:rsidR="00916BF8" w:rsidRPr="007A7AD0" w:rsidRDefault="00916BF8">
            <w:pPr>
              <w:jc w:val="center"/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14:paraId="55A5AF0A" w14:textId="77777777" w:rsidR="00916BF8" w:rsidRPr="007A7AD0" w:rsidRDefault="00916BF8">
            <w:pPr>
              <w:jc w:val="center"/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Ожидаемые результаты обучения (РО)</w:t>
            </w:r>
            <w:r w:rsidRPr="007A7AD0">
              <w:rPr>
                <w:bCs/>
                <w:sz w:val="20"/>
                <w:szCs w:val="20"/>
                <w:lang w:val="kk-KZ"/>
              </w:rPr>
              <w:t>*</w:t>
            </w:r>
            <w:r w:rsidRPr="007A7AD0">
              <w:rPr>
                <w:bCs/>
                <w:sz w:val="20"/>
                <w:szCs w:val="20"/>
              </w:rPr>
              <w:t xml:space="preserve"> </w:t>
            </w:r>
          </w:p>
          <w:p w14:paraId="5038FB75" w14:textId="77777777" w:rsidR="00916BF8" w:rsidRPr="007A7AD0" w:rsidRDefault="00916BF8">
            <w:pPr>
              <w:jc w:val="center"/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B01C35" w:rsidRPr="007A7AD0" w14:paraId="72DA024F" w14:textId="77777777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14:paraId="334A74F3" w14:textId="77777777" w:rsidR="007A7AD0" w:rsidRPr="007A7AD0" w:rsidRDefault="007A7AD0" w:rsidP="007A7AD0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A7AD0">
              <w:rPr>
                <w:rFonts w:eastAsiaTheme="minorHAnsi"/>
                <w:sz w:val="20"/>
                <w:szCs w:val="20"/>
              </w:rPr>
              <w:t xml:space="preserve">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 </w:t>
            </w:r>
          </w:p>
          <w:p w14:paraId="4B654703" w14:textId="2CB55AD0" w:rsidR="00B01C35" w:rsidRPr="007A7AD0" w:rsidRDefault="00B01C35" w:rsidP="00B01C3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357852B7" w14:textId="77777777" w:rsidR="007A7AD0" w:rsidRPr="007A7AD0" w:rsidRDefault="007A7AD0" w:rsidP="007A7AD0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val="kk-KZ"/>
              </w:rPr>
              <w:t>РО1</w:t>
            </w:r>
            <w:r w:rsidRPr="007A7AD0">
              <w:rPr>
                <w:rFonts w:eastAsiaTheme="minorHAnsi"/>
                <w:sz w:val="20"/>
                <w:szCs w:val="20"/>
                <w:lang w:val="kk-KZ"/>
              </w:rPr>
              <w:t xml:space="preserve">. </w:t>
            </w:r>
            <w:r w:rsidRPr="007A7AD0">
              <w:rPr>
                <w:rFonts w:eastAsiaTheme="minorHAnsi"/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14:paraId="573A4E48" w14:textId="3686BF13" w:rsidR="00B01C35" w:rsidRPr="007A7AD0" w:rsidRDefault="00B01C35" w:rsidP="00B01C3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01C35" w:rsidRPr="007A7AD0" w14:paraId="4F04FBF5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978EF4" w14:textId="77777777" w:rsidR="00B01C35" w:rsidRPr="007A7AD0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41540307" w14:textId="3C73D459" w:rsidR="00B01C35" w:rsidRPr="007A7AD0" w:rsidRDefault="007A7AD0" w:rsidP="007A7AD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val="kk-KZ" w:eastAsia="ar-SA"/>
              </w:rPr>
              <w:t>РО 2</w:t>
            </w:r>
            <w:r w:rsidRPr="007A7AD0">
              <w:rPr>
                <w:rFonts w:eastAsiaTheme="minorHAnsi"/>
                <w:sz w:val="20"/>
                <w:szCs w:val="20"/>
                <w:lang w:val="kk-KZ" w:eastAsia="ar-SA"/>
              </w:rPr>
              <w:t>.</w:t>
            </w:r>
            <w:r w:rsidRPr="007A7AD0">
              <w:rPr>
                <w:rFonts w:eastAsiaTheme="minorHAnsi"/>
                <w:sz w:val="20"/>
                <w:szCs w:val="20"/>
              </w:rPr>
              <w:t xml:space="preserve"> Обобщение, систематизация, углубление, закрепление полученных теоретических знаний по конкретным темам дисциплин гуманитарного, социального и экономического цикла;</w:t>
            </w:r>
          </w:p>
        </w:tc>
      </w:tr>
      <w:tr w:rsidR="00B01C35" w:rsidRPr="007A7AD0" w14:paraId="7856CAA9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0D42CCBC" w14:textId="77777777" w:rsidR="00B01C35" w:rsidRPr="007A7AD0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56B4FCE5" w14:textId="163596BE" w:rsidR="00B01C35" w:rsidRPr="007A7AD0" w:rsidRDefault="007A7AD0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val="kk-KZ" w:eastAsia="ar-SA"/>
              </w:rPr>
              <w:t>РО 3</w:t>
            </w:r>
            <w:r w:rsidRPr="007A7AD0">
              <w:rPr>
                <w:rFonts w:eastAsiaTheme="minorHAnsi"/>
                <w:sz w:val="20"/>
                <w:szCs w:val="20"/>
                <w:lang w:val="kk-KZ" w:eastAsia="ar-SA"/>
              </w:rPr>
              <w:t>. Идентифицировать</w:t>
            </w:r>
            <w:r w:rsidRPr="007A7AD0">
              <w:rPr>
                <w:rFonts w:eastAsiaTheme="minorHAnsi"/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</w:t>
            </w:r>
          </w:p>
        </w:tc>
      </w:tr>
      <w:tr w:rsidR="00B01C35" w:rsidRPr="007A7AD0" w14:paraId="0A8F23E3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4A99DB2" w14:textId="77777777" w:rsidR="00B01C35" w:rsidRPr="007A7AD0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351C00EF" w14:textId="77777777" w:rsidR="007A7AD0" w:rsidRPr="007A7AD0" w:rsidRDefault="007A7AD0" w:rsidP="007A7AD0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val="kk-KZ" w:eastAsia="ar-SA"/>
              </w:rPr>
              <w:t>РО 4</w:t>
            </w:r>
            <w:r w:rsidRPr="007A7AD0">
              <w:rPr>
                <w:rFonts w:eastAsiaTheme="minorHAnsi"/>
                <w:sz w:val="20"/>
                <w:szCs w:val="20"/>
                <w:lang w:val="kk-KZ" w:eastAsia="ar-SA"/>
              </w:rPr>
              <w:t>.</w:t>
            </w:r>
            <w:r w:rsidRPr="007A7AD0">
              <w:rPr>
                <w:rFonts w:eastAsiaTheme="minorHAnsi"/>
                <w:sz w:val="20"/>
                <w:szCs w:val="20"/>
              </w:rPr>
              <w:t>Выработка профессионально значимых качеств: самостоятельность, ответственность, точность, творческая инициатива.</w:t>
            </w:r>
          </w:p>
          <w:p w14:paraId="6A138982" w14:textId="1D1C2AA7" w:rsidR="00B01C35" w:rsidRPr="007A7AD0" w:rsidRDefault="00B01C35" w:rsidP="007A7AD0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</w:tr>
      <w:tr w:rsidR="00B01C35" w:rsidRPr="007A7AD0" w14:paraId="4F66107E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605EE8" w14:textId="77777777" w:rsidR="00B01C35" w:rsidRPr="007A7AD0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7C25C0E5" w14:textId="6192A158" w:rsidR="00B01C35" w:rsidRPr="007A7AD0" w:rsidRDefault="007A7AD0" w:rsidP="00B01C35">
            <w:pPr>
              <w:jc w:val="both"/>
              <w:rPr>
                <w:bCs/>
                <w:sz w:val="20"/>
                <w:szCs w:val="20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eastAsia="ar-SA"/>
              </w:rPr>
              <w:t>РО 5</w:t>
            </w:r>
            <w:r w:rsidRPr="007A7AD0">
              <w:rPr>
                <w:rFonts w:eastAsiaTheme="minorHAnsi"/>
                <w:sz w:val="20"/>
                <w:szCs w:val="20"/>
                <w:lang w:eastAsia="ar-SA"/>
              </w:rPr>
              <w:t xml:space="preserve">. Выбирать способы </w:t>
            </w:r>
            <w:r w:rsidRPr="007A7AD0">
              <w:rPr>
                <w:rFonts w:eastAsiaTheme="minorHAnsi"/>
                <w:sz w:val="20"/>
                <w:szCs w:val="20"/>
              </w:rPr>
              <w:t>решения филологических проблем в рамках области изучения;</w:t>
            </w:r>
          </w:p>
        </w:tc>
      </w:tr>
      <w:tr w:rsidR="00B01C35" w:rsidRPr="007A7AD0" w14:paraId="79B42207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A2FE" w14:textId="77777777" w:rsidR="00B01C35" w:rsidRPr="007A7AD0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7A7AD0">
              <w:rPr>
                <w:bCs/>
                <w:sz w:val="20"/>
                <w:szCs w:val="20"/>
              </w:rPr>
              <w:t>Пререквизиты</w:t>
            </w:r>
            <w:proofErr w:type="spellEnd"/>
            <w:r w:rsidRPr="007A7AD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0AF5B" w14:textId="086C0809" w:rsidR="00B01C35" w:rsidRPr="007A7AD0" w:rsidRDefault="007A7AD0" w:rsidP="00B01C35">
            <w:pPr>
              <w:rPr>
                <w:bCs/>
                <w:sz w:val="20"/>
                <w:szCs w:val="20"/>
              </w:rPr>
            </w:pPr>
            <w:r w:rsidRPr="007A7AD0">
              <w:rPr>
                <w:rFonts w:eastAsiaTheme="minorHAnsi"/>
                <w:sz w:val="20"/>
                <w:szCs w:val="20"/>
                <w:lang w:eastAsia="ar-SA"/>
              </w:rPr>
              <w:t>Студенты владеют навыками монологической и диалогической речи в ситуациях официального и неофициального общения; навыками аудирования, чтения и письма в пределах языкового материала.</w:t>
            </w:r>
          </w:p>
        </w:tc>
      </w:tr>
      <w:tr w:rsidR="00B01C35" w:rsidRPr="007A7AD0" w14:paraId="63D30C29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5CEF" w14:textId="77777777" w:rsidR="00B01C35" w:rsidRPr="007A7AD0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7A7AD0">
              <w:rPr>
                <w:bCs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BEFFF" w14:textId="3FB716D7" w:rsidR="00B01C35" w:rsidRPr="007A7AD0" w:rsidRDefault="007A7AD0" w:rsidP="00B01C35">
            <w:pPr>
              <w:rPr>
                <w:bCs/>
                <w:sz w:val="20"/>
                <w:szCs w:val="20"/>
              </w:rPr>
            </w:pPr>
            <w:r w:rsidRPr="007A7AD0">
              <w:rPr>
                <w:rFonts w:eastAsiaTheme="minorHAnsi"/>
                <w:sz w:val="20"/>
                <w:szCs w:val="20"/>
                <w:lang w:eastAsia="ar-SA"/>
              </w:rPr>
              <w:t xml:space="preserve">Данная дисциплина формирует базовые знания, умения и навыки профессиональной деятельности на </w:t>
            </w:r>
            <w:proofErr w:type="gramStart"/>
            <w:r w:rsidR="00782B58">
              <w:rPr>
                <w:rFonts w:eastAsiaTheme="minorHAnsi"/>
                <w:sz w:val="20"/>
                <w:szCs w:val="20"/>
                <w:lang w:eastAsia="ar-SA"/>
              </w:rPr>
              <w:t xml:space="preserve">французском </w:t>
            </w:r>
            <w:r w:rsidRPr="007A7AD0">
              <w:rPr>
                <w:rFonts w:eastAsiaTheme="minorHAnsi"/>
                <w:sz w:val="20"/>
                <w:szCs w:val="20"/>
                <w:lang w:eastAsia="ar-SA"/>
              </w:rPr>
              <w:t xml:space="preserve"> языке</w:t>
            </w:r>
            <w:proofErr w:type="gramEnd"/>
            <w:r w:rsidRPr="007A7AD0">
              <w:rPr>
                <w:rFonts w:eastAsiaTheme="minorHAnsi"/>
                <w:sz w:val="20"/>
                <w:szCs w:val="20"/>
                <w:lang w:eastAsia="ar-SA"/>
              </w:rPr>
              <w:t>.</w:t>
            </w:r>
          </w:p>
        </w:tc>
      </w:tr>
      <w:tr w:rsidR="00B01C35" w:rsidRPr="00782B58" w14:paraId="5B5A1087" w14:textId="77777777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6AEB" w14:textId="77777777" w:rsidR="00B01C35" w:rsidRPr="007A7AD0" w:rsidRDefault="00B01C35" w:rsidP="00B01C35">
            <w:pPr>
              <w:rPr>
                <w:bCs/>
                <w:sz w:val="20"/>
                <w:szCs w:val="20"/>
                <w:lang w:val="kk-KZ"/>
              </w:rPr>
            </w:pPr>
            <w:r w:rsidRPr="007A7AD0">
              <w:rPr>
                <w:bCs/>
                <w:sz w:val="20"/>
                <w:szCs w:val="20"/>
              </w:rPr>
              <w:t>Литература и ресурсы</w:t>
            </w:r>
            <w:r w:rsidRPr="007A7AD0">
              <w:rPr>
                <w:bCs/>
                <w:sz w:val="20"/>
                <w:szCs w:val="20"/>
                <w:lang w:val="kk-KZ"/>
              </w:rPr>
              <w:t>**</w:t>
            </w:r>
          </w:p>
          <w:p w14:paraId="69C09408" w14:textId="77777777" w:rsidR="00B01C35" w:rsidRPr="007A7AD0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A7AD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56B4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Stephane Wattier “Objectif Dalf C1”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Editeur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commun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francais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>, 2020.</w:t>
            </w:r>
          </w:p>
          <w:p w14:paraId="1376DE5B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>Stephane Wattier “Les mots de l’info” Editeur: commun francais, 2019.</w:t>
            </w:r>
          </w:p>
          <w:p w14:paraId="523D0DEB" w14:textId="77777777" w:rsidR="007A7AD0" w:rsidRPr="007A7AD0" w:rsidRDefault="0000000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hyperlink r:id="rId8" w:history="1">
              <w:r w:rsidR="007A7AD0" w:rsidRPr="007A7AD0">
                <w:rPr>
                  <w:rFonts w:eastAsia="Calibri"/>
                  <w:color w:val="0000FF" w:themeColor="hyperlink"/>
                  <w:sz w:val="20"/>
                  <w:szCs w:val="20"/>
                  <w:u w:val="single"/>
                  <w:lang w:val="en-US"/>
                </w:rPr>
                <w:t>www.deldalf.fr</w:t>
              </w:r>
            </w:hyperlink>
          </w:p>
          <w:p w14:paraId="0B4BC771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>Rediger un texte academique en francais. Sylvie Garnier Alan. D.Savage Editions OPHRYS</w:t>
            </w:r>
          </w:p>
          <w:p w14:paraId="752EF012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 xml:space="preserve">Annie Berthet., Catherine Hugot., Véronique M.Kizirian ... Alter ego. Méthode de français.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А1. Hachette Livre. 201</w:t>
            </w:r>
            <w:r w:rsidRPr="007A7AD0">
              <w:rPr>
                <w:rFonts w:eastAsia="Calibri"/>
                <w:sz w:val="20"/>
                <w:szCs w:val="20"/>
              </w:rPr>
              <w:t>7</w:t>
            </w:r>
          </w:p>
          <w:p w14:paraId="24BCE152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7A7AD0">
              <w:rPr>
                <w:rFonts w:eastAsia="Calibri"/>
                <w:sz w:val="20"/>
                <w:szCs w:val="20"/>
              </w:rPr>
              <w:lastRenderedPageBreak/>
              <w:t>И.Н.Попова</w:t>
            </w:r>
            <w:proofErr w:type="spellEnd"/>
            <w:r w:rsidRPr="007A7AD0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</w:rPr>
              <w:t>Ж.А.Казакова</w:t>
            </w:r>
            <w:proofErr w:type="spellEnd"/>
            <w:r w:rsidRPr="007A7AD0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</w:rPr>
              <w:t>Г.М.Ковальчук</w:t>
            </w:r>
            <w:proofErr w:type="spellEnd"/>
            <w:r w:rsidRPr="007A7AD0">
              <w:rPr>
                <w:rFonts w:eastAsia="Calibri"/>
                <w:sz w:val="20"/>
                <w:szCs w:val="20"/>
              </w:rPr>
              <w:t xml:space="preserve"> Французский язык –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Manuel</w:t>
            </w:r>
            <w:r w:rsidRPr="007A7AD0">
              <w:rPr>
                <w:rFonts w:eastAsia="Calibri"/>
                <w:sz w:val="20"/>
                <w:szCs w:val="20"/>
              </w:rPr>
              <w:t xml:space="preserve">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de</w:t>
            </w:r>
            <w:r w:rsidRPr="007A7A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fran</w:t>
            </w:r>
            <w:proofErr w:type="spellEnd"/>
            <w:r w:rsidRPr="007A7AD0">
              <w:rPr>
                <w:rFonts w:eastAsia="Calibri"/>
                <w:sz w:val="20"/>
                <w:szCs w:val="20"/>
              </w:rPr>
              <w:t>ç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ais</w:t>
            </w:r>
            <w:r w:rsidRPr="007A7AD0">
              <w:rPr>
                <w:rFonts w:eastAsia="Calibri"/>
                <w:sz w:val="20"/>
                <w:szCs w:val="20"/>
              </w:rPr>
              <w:t xml:space="preserve">, Учебник для 1 курса ВУЗов и факультетов иностранных языков, Москва: ООО «Издательство «Нестор Академик», 2019, - 576 с. </w:t>
            </w:r>
          </w:p>
          <w:p w14:paraId="7D1CC726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>Claire Miquel, Grammaire en dialogues niveau debutant, Clé international, 2005. -  p.130.</w:t>
            </w:r>
          </w:p>
          <w:p w14:paraId="5410FE21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 xml:space="preserve"> Jacky Girardet., Jean-Louis Frérot.Méthode de français. Panorama-1-2 de la langue française.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CLE International, Paris 20</w:t>
            </w:r>
            <w:r w:rsidRPr="007A7AD0">
              <w:rPr>
                <w:rFonts w:eastAsia="Calibri"/>
                <w:sz w:val="20"/>
                <w:szCs w:val="20"/>
              </w:rPr>
              <w:t>18</w:t>
            </w:r>
          </w:p>
          <w:p w14:paraId="2AF2259C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>Brigitte Cervoni, Fatima Chnane–Davin, Manuela Ferrreira-Pinto. Entrée en matière.méthode de français, niveau A1/A2.Hachette, 2015</w:t>
            </w:r>
          </w:p>
          <w:p w14:paraId="2699A18C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 xml:space="preserve">Laurence Riehl, Michel Soignet, Objectif diplomatie, Le Français des relations européennes et internationales, niveau A1/A2.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Hachette. </w:t>
            </w:r>
          </w:p>
          <w:p w14:paraId="17ACCDA6" w14:textId="6ED74376" w:rsidR="00B01C35" w:rsidRPr="00782B58" w:rsidRDefault="007A7AD0" w:rsidP="007A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Бакитов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А,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Жуманова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Р,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Французша-қазақша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қазақша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французша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тілдескіш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(Guide de conversation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francais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kazakh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kazakh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français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), -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Алматы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Ануар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-KZ, 2010,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стр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>. 288.</w:t>
            </w:r>
          </w:p>
        </w:tc>
      </w:tr>
    </w:tbl>
    <w:p w14:paraId="2938DFDD" w14:textId="77777777" w:rsidR="00594DE6" w:rsidRPr="00782B5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7A7AD0" w14:paraId="6C33421A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EC71" w14:textId="77777777" w:rsidR="00594DE6" w:rsidRPr="007A7AD0" w:rsidRDefault="001640C9">
            <w:pPr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1E20" w14:textId="77777777" w:rsidR="007A7AD0" w:rsidRPr="007A7AD0" w:rsidRDefault="007A7AD0" w:rsidP="007A7AD0">
            <w:pPr>
              <w:jc w:val="both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E7E6F4B" w14:textId="77777777" w:rsidR="007A7AD0" w:rsidRPr="007A7AD0" w:rsidRDefault="007A7AD0" w:rsidP="007A7AD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3805688" w14:textId="77777777" w:rsidR="007A7AD0" w:rsidRPr="007A7AD0" w:rsidRDefault="007A7AD0" w:rsidP="007A7AD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 xml:space="preserve">ВНИМАНИЕ! </w:t>
            </w:r>
            <w:r w:rsidRPr="007A7AD0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D84616B" w14:textId="77777777" w:rsidR="007A7AD0" w:rsidRPr="007A7AD0" w:rsidRDefault="007A7AD0" w:rsidP="007A7AD0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A7AD0">
              <w:rPr>
                <w:rFonts w:eastAsia="Calibri"/>
                <w:b/>
                <w:sz w:val="20"/>
                <w:szCs w:val="20"/>
              </w:rPr>
              <w:t>Академические ценности:</w:t>
            </w:r>
          </w:p>
          <w:p w14:paraId="1A9A20B0" w14:textId="77777777" w:rsidR="007A7AD0" w:rsidRPr="007A7AD0" w:rsidRDefault="007A7AD0" w:rsidP="007A7AD0">
            <w:pPr>
              <w:jc w:val="both"/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25E4B91C" w14:textId="77777777" w:rsidR="007A7AD0" w:rsidRPr="007A7AD0" w:rsidRDefault="007A7AD0" w:rsidP="007A7AD0">
            <w:pPr>
              <w:jc w:val="both"/>
              <w:rPr>
                <w:b/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8227019" w14:textId="529E315A" w:rsidR="00594DE6" w:rsidRPr="007A7AD0" w:rsidRDefault="007A7AD0" w:rsidP="007A7AD0">
            <w:pPr>
              <w:jc w:val="both"/>
              <w:rPr>
                <w:bCs/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A7AD0">
              <w:rPr>
                <w:sz w:val="20"/>
                <w:szCs w:val="20"/>
                <w:lang w:val="kk-KZ"/>
              </w:rPr>
              <w:t>е</w:t>
            </w:r>
            <w:r w:rsidRPr="007A7AD0">
              <w:rPr>
                <w:sz w:val="20"/>
                <w:szCs w:val="20"/>
              </w:rPr>
              <w:t>-адресу</w:t>
            </w:r>
            <w:r w:rsidRPr="007A7AD0">
              <w:rPr>
                <w:rFonts w:eastAsiaTheme="minorHAnsi"/>
                <w:sz w:val="20"/>
                <w:szCs w:val="20"/>
              </w:rPr>
              <w:t xml:space="preserve"> </w:t>
            </w:r>
            <w:r w:rsidRPr="007A7AD0">
              <w:rPr>
                <w:rFonts w:eastAsiaTheme="minorHAnsi"/>
                <w:sz w:val="20"/>
                <w:szCs w:val="20"/>
                <w:lang w:val="en-US"/>
              </w:rPr>
              <w:t>a</w:t>
            </w:r>
            <w:r w:rsidRPr="007A7AD0">
              <w:rPr>
                <w:rFonts w:eastAsiaTheme="minorHAnsi"/>
                <w:sz w:val="20"/>
                <w:szCs w:val="20"/>
              </w:rPr>
              <w:t>.</w:t>
            </w:r>
            <w:proofErr w:type="spellStart"/>
            <w:r w:rsidRPr="007A7AD0">
              <w:rPr>
                <w:rFonts w:eastAsiaTheme="minorHAnsi"/>
                <w:sz w:val="20"/>
                <w:szCs w:val="20"/>
                <w:lang w:val="en-US"/>
              </w:rPr>
              <w:t>gulnara</w:t>
            </w:r>
            <w:proofErr w:type="spellEnd"/>
            <w:r w:rsidRPr="007A7AD0">
              <w:rPr>
                <w:rFonts w:eastAsiaTheme="minorHAnsi"/>
                <w:sz w:val="20"/>
                <w:szCs w:val="20"/>
              </w:rPr>
              <w:t>70@</w:t>
            </w:r>
            <w:r w:rsidRPr="007A7AD0">
              <w:rPr>
                <w:rFonts w:eastAsiaTheme="minorHAnsi"/>
                <w:sz w:val="20"/>
                <w:szCs w:val="20"/>
                <w:lang w:val="en-US"/>
              </w:rPr>
              <w:t>mail</w:t>
            </w:r>
            <w:r w:rsidRPr="007A7AD0">
              <w:rPr>
                <w:rFonts w:eastAsiaTheme="minorHAnsi"/>
                <w:sz w:val="20"/>
                <w:szCs w:val="20"/>
              </w:rPr>
              <w:t>.</w:t>
            </w:r>
            <w:proofErr w:type="spellStart"/>
            <w:r w:rsidRPr="007A7AD0">
              <w:rPr>
                <w:rFonts w:eastAsiaTheme="minorHAnsi"/>
                <w:sz w:val="20"/>
                <w:szCs w:val="20"/>
                <w:lang w:val="en-US"/>
              </w:rPr>
              <w:t>ru</w:t>
            </w:r>
            <w:proofErr w:type="spellEnd"/>
            <w:r w:rsidRPr="007A7AD0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94DE6" w:rsidRPr="007A7AD0" w14:paraId="5F23A6D4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C32E" w14:textId="77777777" w:rsidR="00594DE6" w:rsidRPr="007A7AD0" w:rsidRDefault="001640C9">
            <w:pPr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892E" w14:textId="77777777" w:rsidR="007A7AD0" w:rsidRPr="007A7AD0" w:rsidRDefault="007A7AD0" w:rsidP="007A7AD0">
            <w:pPr>
              <w:jc w:val="both"/>
              <w:rPr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A7AD0">
              <w:rPr>
                <w:b/>
                <w:sz w:val="20"/>
                <w:szCs w:val="20"/>
              </w:rPr>
              <w:t xml:space="preserve"> оценивание:</w:t>
            </w:r>
            <w:r w:rsidRPr="007A7AD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600A5A5" w14:textId="77777777" w:rsidR="007A7AD0" w:rsidRPr="007A7AD0" w:rsidRDefault="007A7AD0" w:rsidP="007A7AD0">
            <w:pPr>
              <w:jc w:val="both"/>
              <w:rPr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7AD0">
              <w:rPr>
                <w:b/>
                <w:sz w:val="20"/>
                <w:szCs w:val="20"/>
              </w:rPr>
              <w:t xml:space="preserve"> оценивание:</w:t>
            </w:r>
            <w:r w:rsidRPr="007A7AD0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028C65A2" w14:textId="5557D6A7" w:rsidR="00594DE6" w:rsidRPr="007A7AD0" w:rsidRDefault="00594DE6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75C40EF2" w14:textId="77777777" w:rsidR="00594DE6" w:rsidRPr="00DF74AC" w:rsidRDefault="00594DE6">
      <w:pPr>
        <w:jc w:val="center"/>
        <w:rPr>
          <w:bCs/>
          <w:sz w:val="20"/>
          <w:szCs w:val="20"/>
        </w:rPr>
      </w:pPr>
    </w:p>
    <w:p w14:paraId="7D7E5B63" w14:textId="77777777" w:rsidR="00594DE6" w:rsidRPr="00DF74AC" w:rsidRDefault="001640C9">
      <w:pPr>
        <w:tabs>
          <w:tab w:val="left" w:pos="1276"/>
        </w:tabs>
        <w:jc w:val="center"/>
        <w:rPr>
          <w:bCs/>
          <w:sz w:val="20"/>
          <w:szCs w:val="20"/>
        </w:rPr>
      </w:pPr>
      <w:r w:rsidRPr="00DF74AC">
        <w:rPr>
          <w:bCs/>
          <w:sz w:val="20"/>
          <w:szCs w:val="20"/>
        </w:rPr>
        <w:t>Календарь (график) реализации содержания учебного курса</w:t>
      </w:r>
    </w:p>
    <w:p w14:paraId="7384E05E" w14:textId="77777777" w:rsidR="00D36DBD" w:rsidRPr="00DF74AC" w:rsidRDefault="00D36DBD">
      <w:pPr>
        <w:tabs>
          <w:tab w:val="left" w:pos="1276"/>
        </w:tabs>
        <w:jc w:val="center"/>
        <w:rPr>
          <w:bCs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8D1DFB" w14:paraId="4B3149C8" w14:textId="77777777" w:rsidTr="003A4E0C">
        <w:tc>
          <w:tcPr>
            <w:tcW w:w="971" w:type="dxa"/>
          </w:tcPr>
          <w:p w14:paraId="4BA07CA5" w14:textId="77777777" w:rsidR="00D36DBD" w:rsidRPr="008D1DFB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6DAA194" w14:textId="77777777" w:rsidR="00D36DBD" w:rsidRPr="008D1DFB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C758A39" w14:textId="77777777" w:rsidR="00D36DBD" w:rsidRPr="008D1DFB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4449647" w14:textId="77777777" w:rsidR="00D36DBD" w:rsidRPr="008D1DFB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Макс.</w:t>
            </w:r>
          </w:p>
          <w:p w14:paraId="06461F74" w14:textId="77777777" w:rsidR="00D36DBD" w:rsidRPr="008D1DFB" w:rsidRDefault="003A4E0C" w:rsidP="003A4E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D1DFB">
              <w:rPr>
                <w:bCs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8D1DFB">
              <w:rPr>
                <w:bCs/>
                <w:sz w:val="20"/>
                <w:szCs w:val="20"/>
              </w:rPr>
              <w:t>алл</w:t>
            </w:r>
            <w:proofErr w:type="spellEnd"/>
            <w:r w:rsidR="00AC0B9C" w:rsidRPr="008D1DFB">
              <w:rPr>
                <w:bCs/>
                <w:sz w:val="20"/>
                <w:szCs w:val="20"/>
                <w:lang w:val="kk-KZ"/>
              </w:rPr>
              <w:t>***</w:t>
            </w:r>
          </w:p>
        </w:tc>
      </w:tr>
      <w:tr w:rsidR="00150355" w:rsidRPr="008D1DFB" w14:paraId="116B47CE" w14:textId="77777777" w:rsidTr="003A4E0C">
        <w:tc>
          <w:tcPr>
            <w:tcW w:w="971" w:type="dxa"/>
            <w:vMerge w:val="restart"/>
          </w:tcPr>
          <w:p w14:paraId="3CE850AD" w14:textId="777777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AD2C6AA" w14:textId="77777777" w:rsidR="00150355" w:rsidRPr="008D1DFB" w:rsidRDefault="00150355" w:rsidP="00150355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8D1DFB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sz w:val="20"/>
                <w:szCs w:val="20"/>
                <w:lang w:val="fr-FR"/>
              </w:rPr>
              <w:t>Voyages, voyages.Exprimer des sensations et des sentiments. Parler des saisons et donner/comprendre des informations simples sur le climat/la météo.</w:t>
            </w:r>
          </w:p>
          <w:p w14:paraId="731C1F5A" w14:textId="77777777" w:rsidR="00150355" w:rsidRPr="008D1DFB" w:rsidRDefault="00150355" w:rsidP="00150355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8D1DFB">
              <w:rPr>
                <w:sz w:val="20"/>
                <w:szCs w:val="20"/>
                <w:lang w:val="fr-FR"/>
              </w:rPr>
              <w:t>Grammaire : Structures pour parler du climat et de la météo. Structures pour indiquer la date, la saison et le mois</w:t>
            </w:r>
          </w:p>
          <w:p w14:paraId="376BE094" w14:textId="18EBB75C" w:rsidR="00150355" w:rsidRPr="008D1DFB" w:rsidRDefault="00150355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sz w:val="20"/>
                <w:szCs w:val="20"/>
                <w:lang w:val="fr-FR"/>
              </w:rPr>
              <w:t>Vocabulaire : termes de la météo et du climat. Sens, sensations et perceptions.</w:t>
            </w:r>
          </w:p>
        </w:tc>
        <w:tc>
          <w:tcPr>
            <w:tcW w:w="850" w:type="dxa"/>
          </w:tcPr>
          <w:p w14:paraId="40935E8A" w14:textId="429DBB91" w:rsidR="00150355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709EA6A0" w14:textId="38318158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50355" w:rsidRPr="008D1DFB" w14:paraId="3024175E" w14:textId="77777777" w:rsidTr="003A4E0C">
        <w:tc>
          <w:tcPr>
            <w:tcW w:w="971" w:type="dxa"/>
            <w:vMerge/>
          </w:tcPr>
          <w:p w14:paraId="5BAE7117" w14:textId="777777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58AC6FC" w14:textId="77777777" w:rsidR="00150355" w:rsidRPr="008D1DFB" w:rsidRDefault="00150355" w:rsidP="00150355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8D1DFB">
              <w:rPr>
                <w:b/>
                <w:bCs/>
                <w:sz w:val="20"/>
                <w:szCs w:val="20"/>
              </w:rPr>
              <w:t xml:space="preserve">СЗ  </w:t>
            </w:r>
            <w:r w:rsidRPr="008D1DFB">
              <w:rPr>
                <w:sz w:val="20"/>
                <w:szCs w:val="20"/>
                <w:lang w:val="fr-FR"/>
              </w:rPr>
              <w:t>C</w:t>
            </w:r>
            <w:proofErr w:type="gramEnd"/>
            <w:r w:rsidRPr="008D1DFB">
              <w:rPr>
                <w:sz w:val="20"/>
                <w:szCs w:val="20"/>
              </w:rPr>
              <w:t>РСП: Консультация и прием СРС.</w:t>
            </w:r>
          </w:p>
          <w:p w14:paraId="28007356" w14:textId="77777777" w:rsidR="00150355" w:rsidRPr="008D1DFB" w:rsidRDefault="00150355" w:rsidP="00150355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8D1DFB">
              <w:rPr>
                <w:sz w:val="20"/>
                <w:szCs w:val="20"/>
                <w:lang w:val="fr-FR"/>
              </w:rPr>
              <w:t>СРС:  faire un rapport sur les curiosités d’Almaty</w:t>
            </w:r>
          </w:p>
          <w:p w14:paraId="73ED13D2" w14:textId="34557027" w:rsidR="00150355" w:rsidRPr="008D1DFB" w:rsidRDefault="00150355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sz w:val="20"/>
                <w:szCs w:val="20"/>
                <w:lang w:val="fr-FR"/>
              </w:rPr>
              <w:t>Faire les exercices de la leçon 1 du Dossier 6 dans le cahier d’exercices Alter ego</w:t>
            </w:r>
          </w:p>
        </w:tc>
        <w:tc>
          <w:tcPr>
            <w:tcW w:w="850" w:type="dxa"/>
          </w:tcPr>
          <w:p w14:paraId="691E43B1" w14:textId="384F44B0" w:rsidR="00150355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4917C66D" w14:textId="3EF263C3" w:rsidR="00150355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50355" w:rsidRPr="008D1DFB" w14:paraId="7E2E4A6B" w14:textId="77777777" w:rsidTr="003A4E0C">
        <w:tc>
          <w:tcPr>
            <w:tcW w:w="971" w:type="dxa"/>
            <w:vMerge w:val="restart"/>
          </w:tcPr>
          <w:p w14:paraId="73A14DD5" w14:textId="777777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5C035B5A" w14:textId="77777777" w:rsidR="00150355" w:rsidRPr="008D1DFB" w:rsidRDefault="00150355" w:rsidP="00150355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ЛЗ .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Situer un événement dans l’année. Situer un lieu géographiquement. Présenter et caractériser des lieux.</w:t>
            </w:r>
          </w:p>
          <w:p w14:paraId="07D46DEE" w14:textId="77777777" w:rsidR="00150355" w:rsidRPr="008D1DFB" w:rsidRDefault="00150355" w:rsidP="00150355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Grammaire: Structures pour caractériser un lieu. Place des adjectifs qualificatifs. Le pronom y pour le lieu.</w:t>
            </w:r>
          </w:p>
          <w:p w14:paraId="0E33D8AC" w14:textId="7B89FBF4" w:rsidR="00150355" w:rsidRPr="008D1DFB" w:rsidRDefault="00150355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Lexique : Localisation et la situation géographique. Adjectifs pour caractériser un lieux</w:t>
            </w:r>
          </w:p>
        </w:tc>
        <w:tc>
          <w:tcPr>
            <w:tcW w:w="850" w:type="dxa"/>
          </w:tcPr>
          <w:p w14:paraId="760BEE5C" w14:textId="75BE5BA7" w:rsidR="00150355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42C4423F" w14:textId="22CF1C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50355" w:rsidRPr="008D1DFB" w14:paraId="1E0AAA7F" w14:textId="77777777" w:rsidTr="003A4E0C">
        <w:tc>
          <w:tcPr>
            <w:tcW w:w="971" w:type="dxa"/>
            <w:vMerge/>
          </w:tcPr>
          <w:p w14:paraId="50E9DB6A" w14:textId="777777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69344C1" w14:textId="1C15D172" w:rsidR="00150355" w:rsidRPr="008D1DFB" w:rsidRDefault="00150355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СЗ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 xml:space="preserve">  Présenter sa ville natale par écrit. Faire les exercices de la leçon 2 du Dossier 6 dans le cahier d’exercices Alter ego</w:t>
            </w:r>
          </w:p>
        </w:tc>
        <w:tc>
          <w:tcPr>
            <w:tcW w:w="850" w:type="dxa"/>
          </w:tcPr>
          <w:p w14:paraId="4AC17262" w14:textId="222AA237" w:rsidR="00150355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7A4E045F" w14:textId="3B2DFB2C" w:rsidR="00150355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E571C7" w:rsidRPr="00782B58" w14:paraId="0E870C57" w14:textId="77777777" w:rsidTr="003A4E0C">
        <w:tc>
          <w:tcPr>
            <w:tcW w:w="971" w:type="dxa"/>
            <w:vMerge w:val="restart"/>
          </w:tcPr>
          <w:p w14:paraId="7414F70E" w14:textId="77777777" w:rsidR="00E571C7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476A4327" w14:textId="77777777" w:rsidR="00E571C7" w:rsidRPr="008D1DFB" w:rsidRDefault="00E571C7" w:rsidP="00150355">
            <w:pPr>
              <w:spacing w:after="160" w:line="259" w:lineRule="auto"/>
              <w:rPr>
                <w:bCs/>
                <w:sz w:val="20"/>
                <w:szCs w:val="20"/>
                <w:lang w:val="fr-FR" w:eastAsia="zh-CN"/>
              </w:rPr>
            </w:pPr>
            <w:r w:rsidRPr="008D1DFB">
              <w:rPr>
                <w:b/>
                <w:sz w:val="20"/>
                <w:szCs w:val="20"/>
              </w:rPr>
              <w:t>Л</w:t>
            </w:r>
            <w:r w:rsidRPr="008D1DFB">
              <w:rPr>
                <w:b/>
                <w:sz w:val="20"/>
                <w:szCs w:val="20"/>
                <w:lang w:val="fr-FR"/>
              </w:rPr>
              <w:t>3.</w:t>
            </w:r>
            <w:r w:rsidRPr="008D1DFB">
              <w:rPr>
                <w:bCs/>
                <w:sz w:val="20"/>
                <w:szCs w:val="20"/>
                <w:lang w:val="fr-FR" w:eastAsia="zh-CN"/>
              </w:rPr>
              <w:t xml:space="preserve">   Parler des activités en pleinair. Comprendre un programme de visite Parler de ses loisirs et activités culturelles.. </w:t>
            </w:r>
          </w:p>
          <w:p w14:paraId="6356CEE4" w14:textId="529EF8E6" w:rsidR="00E571C7" w:rsidRPr="008D1DFB" w:rsidRDefault="00E571C7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Cs/>
                <w:sz w:val="20"/>
                <w:szCs w:val="20"/>
                <w:lang w:val="fr-FR" w:eastAsia="zh-CN"/>
              </w:rPr>
              <w:t>Grammaire: Le future simple. Le present continu. Le pronom On. Lexique : les activités de pleinair et de loisirs.</w:t>
            </w:r>
          </w:p>
        </w:tc>
        <w:tc>
          <w:tcPr>
            <w:tcW w:w="850" w:type="dxa"/>
          </w:tcPr>
          <w:p w14:paraId="144BF5F2" w14:textId="6E09A35E" w:rsidR="00E571C7" w:rsidRPr="00782B58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4126F4B8" w14:textId="02CD4BEE" w:rsidR="00E571C7" w:rsidRPr="00782B58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E571C7" w:rsidRPr="008D1DFB" w14:paraId="4DB42C55" w14:textId="77777777" w:rsidTr="003A4E0C">
        <w:tc>
          <w:tcPr>
            <w:tcW w:w="971" w:type="dxa"/>
            <w:vMerge/>
          </w:tcPr>
          <w:p w14:paraId="6DF122BF" w14:textId="77777777" w:rsidR="00E571C7" w:rsidRPr="00782B58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56CEDB9E" w14:textId="604840ED" w:rsidR="00E571C7" w:rsidRPr="008D1DFB" w:rsidRDefault="00E571C7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proofErr w:type="gramStart"/>
            <w:r w:rsidRPr="008D1DFB">
              <w:rPr>
                <w:b/>
                <w:sz w:val="20"/>
                <w:szCs w:val="20"/>
              </w:rPr>
              <w:t>СЗ</w:t>
            </w:r>
            <w:r w:rsidRPr="008D1DFB">
              <w:rPr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bCs/>
                <w:sz w:val="20"/>
                <w:szCs w:val="20"/>
                <w:lang w:val="fr-FR"/>
              </w:rPr>
              <w:t>Faire</w:t>
            </w:r>
            <w:proofErr w:type="gramEnd"/>
            <w:r w:rsidRPr="008D1DFB">
              <w:rPr>
                <w:bCs/>
                <w:sz w:val="20"/>
                <w:szCs w:val="20"/>
                <w:lang w:val="fr-FR"/>
              </w:rPr>
              <w:t xml:space="preserve"> les exercices de la leçon 3 du Dossier 6 dans le cahier d’exercices Alter ego</w:t>
            </w:r>
          </w:p>
        </w:tc>
        <w:tc>
          <w:tcPr>
            <w:tcW w:w="850" w:type="dxa"/>
          </w:tcPr>
          <w:p w14:paraId="58CC1B55" w14:textId="51D22776" w:rsidR="00E571C7" w:rsidRPr="00782B58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29416B0A" w14:textId="03223183" w:rsidR="00E571C7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E571C7" w:rsidRPr="008D1DFB" w14:paraId="307FA2FD" w14:textId="77777777" w:rsidTr="003A4E0C">
        <w:tc>
          <w:tcPr>
            <w:tcW w:w="971" w:type="dxa"/>
            <w:vMerge/>
          </w:tcPr>
          <w:p w14:paraId="6F89C826" w14:textId="77777777" w:rsidR="00E571C7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3D048DA" w14:textId="1D2B9D42" w:rsidR="00E571C7" w:rsidRPr="008D1DFB" w:rsidRDefault="00E571C7" w:rsidP="00150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1DFB">
              <w:rPr>
                <w:b/>
                <w:bCs/>
                <w:sz w:val="20"/>
                <w:szCs w:val="20"/>
              </w:rPr>
              <w:t>СРСП 1 Консультация</w:t>
            </w: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</w:tcPr>
          <w:p w14:paraId="38878E2A" w14:textId="77777777" w:rsidR="00E571C7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4365B939" w14:textId="18E6A9D4" w:rsidR="00E571C7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E571C7" w:rsidRPr="008D1DFB" w14:paraId="1E5F5B14" w14:textId="77777777" w:rsidTr="003A4E0C">
        <w:tc>
          <w:tcPr>
            <w:tcW w:w="971" w:type="dxa"/>
            <w:vMerge/>
          </w:tcPr>
          <w:p w14:paraId="37C1DA34" w14:textId="77777777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2DCC726" w14:textId="047C885D" w:rsidR="00E571C7" w:rsidRPr="00782B58" w:rsidRDefault="00E571C7" w:rsidP="00E571C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</w:rPr>
              <w:t>СРС</w:t>
            </w:r>
            <w:r w:rsidRPr="008D1DFB">
              <w:rPr>
                <w:b/>
                <w:bCs/>
                <w:sz w:val="20"/>
                <w:szCs w:val="20"/>
                <w:lang w:val="fr-FR"/>
              </w:rPr>
              <w:t xml:space="preserve"> 1. </w:t>
            </w:r>
            <w:r w:rsidRPr="008D1DFB">
              <w:rPr>
                <w:bCs/>
                <w:sz w:val="20"/>
                <w:szCs w:val="20"/>
                <w:lang w:val="fr-FR"/>
              </w:rPr>
              <w:t>Ecrire une lettre de vacances.</w:t>
            </w:r>
          </w:p>
        </w:tc>
        <w:tc>
          <w:tcPr>
            <w:tcW w:w="850" w:type="dxa"/>
          </w:tcPr>
          <w:p w14:paraId="0AD0B082" w14:textId="77777777" w:rsidR="00E571C7" w:rsidRPr="00782B58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03102B72" w14:textId="2C4833A7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E571C7" w:rsidRPr="008D1DFB" w14:paraId="7134C22E" w14:textId="77777777" w:rsidTr="003A4E0C">
        <w:tc>
          <w:tcPr>
            <w:tcW w:w="971" w:type="dxa"/>
            <w:vMerge w:val="restart"/>
          </w:tcPr>
          <w:p w14:paraId="1415A095" w14:textId="77777777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2C6CBA1" w14:textId="77777777" w:rsidR="00E571C7" w:rsidRPr="008D1DFB" w:rsidRDefault="00E571C7" w:rsidP="00E571C7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</w:rPr>
              <w:t>Л</w:t>
            </w:r>
            <w:r w:rsidRPr="008D1DFB">
              <w:rPr>
                <w:b/>
                <w:sz w:val="20"/>
                <w:szCs w:val="20"/>
                <w:lang w:val="fr-FR"/>
              </w:rPr>
              <w:t xml:space="preserve">3. 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Dossier 7. C’est mon choix. Parler de ses goûts et de sa consommation alimentaires. Comprendre/composer un menu. Contenu socioculturel : La Semaine du Goût. Organisation d’un repas type et les habitudes alimentaires en France. </w:t>
            </w:r>
          </w:p>
          <w:p w14:paraId="3F7E99C8" w14:textId="77777777" w:rsidR="00E571C7" w:rsidRPr="008D1DFB" w:rsidRDefault="00E571C7" w:rsidP="00E571C7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Grammaire : Prépositions de/à pour la composition d’un plat. Les articles partitifs/définis/indéfinis. </w:t>
            </w:r>
          </w:p>
          <w:p w14:paraId="1CBE3698" w14:textId="76DE73A1" w:rsidR="00E571C7" w:rsidRPr="008D1DFB" w:rsidRDefault="00E571C7" w:rsidP="00E571C7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Les aliments.</w:t>
            </w:r>
          </w:p>
        </w:tc>
        <w:tc>
          <w:tcPr>
            <w:tcW w:w="850" w:type="dxa"/>
          </w:tcPr>
          <w:p w14:paraId="48411D1D" w14:textId="77777777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06CEB6" w14:textId="4F06EFDB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571C7" w:rsidRPr="008D1DFB" w14:paraId="08D50C6B" w14:textId="77777777" w:rsidTr="003A4E0C">
        <w:tc>
          <w:tcPr>
            <w:tcW w:w="971" w:type="dxa"/>
            <w:vMerge/>
          </w:tcPr>
          <w:p w14:paraId="100A430B" w14:textId="77777777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63298FF" w14:textId="77777777" w:rsidR="00E571C7" w:rsidRPr="008D1DFB" w:rsidRDefault="00E571C7" w:rsidP="00E571C7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proofErr w:type="gramStart"/>
            <w:r w:rsidRPr="008D1DFB">
              <w:rPr>
                <w:b/>
                <w:sz w:val="20"/>
                <w:szCs w:val="20"/>
              </w:rPr>
              <w:t>СЗ</w:t>
            </w:r>
            <w:r w:rsidRPr="008D1DFB">
              <w:rPr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</w:t>
            </w:r>
            <w:proofErr w:type="gramEnd"/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 xml:space="preserve"> et présenter le rapport sur les habitu des alimentaires au Kazakhstan.</w:t>
            </w:r>
          </w:p>
          <w:p w14:paraId="74BAB8DC" w14:textId="7E2439F0" w:rsidR="00E571C7" w:rsidRPr="008D1DFB" w:rsidRDefault="00E571C7" w:rsidP="00E571C7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1 du Dossier 7 dans le cahier d’exercices Alter ego</w:t>
            </w:r>
          </w:p>
        </w:tc>
        <w:tc>
          <w:tcPr>
            <w:tcW w:w="850" w:type="dxa"/>
          </w:tcPr>
          <w:p w14:paraId="3A52D525" w14:textId="4ECF9B15" w:rsidR="00E571C7" w:rsidRPr="00782B58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16C7C4C9" w14:textId="6207245F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6F3D29" w:rsidRPr="008D1DFB" w14:paraId="6E6DF969" w14:textId="77777777" w:rsidTr="003A4E0C">
        <w:tc>
          <w:tcPr>
            <w:tcW w:w="971" w:type="dxa"/>
            <w:vMerge w:val="restart"/>
          </w:tcPr>
          <w:p w14:paraId="2D4A26DA" w14:textId="77777777" w:rsidR="006F3D29" w:rsidRPr="008D1DFB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4A621F7" w14:textId="77777777" w:rsidR="006F3D29" w:rsidRPr="008D1DFB" w:rsidRDefault="006F3D29" w:rsidP="00E571C7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</w:rPr>
              <w:t>Л</w:t>
            </w:r>
            <w:r w:rsidRPr="008D1DFB">
              <w:rPr>
                <w:b/>
                <w:sz w:val="20"/>
                <w:szCs w:val="20"/>
                <w:lang w:val="fr-FR"/>
              </w:rPr>
              <w:t xml:space="preserve">3.  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Décrire une tenue vestimentaire. Donner une appréciation positive/négative (vêtements et personnes). </w:t>
            </w:r>
          </w:p>
          <w:p w14:paraId="7471AEA9" w14:textId="77777777" w:rsidR="006F3D29" w:rsidRPr="008D1DFB" w:rsidRDefault="006F3D29" w:rsidP="00E571C7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les pronoms COD : le, la , les, l’ Les pronoms COI : lui, leur.</w:t>
            </w:r>
          </w:p>
          <w:p w14:paraId="10C143C1" w14:textId="4846707F" w:rsidR="006F3D29" w:rsidRPr="008D1DFB" w:rsidRDefault="006F3D29" w:rsidP="00E571C7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vêtements et accessoires. Appréciation positive et négative. Les couleurs, la taille/la pointure.</w:t>
            </w:r>
          </w:p>
        </w:tc>
        <w:tc>
          <w:tcPr>
            <w:tcW w:w="850" w:type="dxa"/>
          </w:tcPr>
          <w:p w14:paraId="6150EC52" w14:textId="2E6D5EFF" w:rsidR="006F3D29" w:rsidRPr="008D1DFB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7887023E" w14:textId="34E2317E" w:rsidR="006F3D29" w:rsidRPr="008D1DFB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F3D29" w:rsidRPr="008D1DFB" w14:paraId="2415C688" w14:textId="77777777" w:rsidTr="003A4E0C">
        <w:tc>
          <w:tcPr>
            <w:tcW w:w="971" w:type="dxa"/>
            <w:vMerge/>
          </w:tcPr>
          <w:p w14:paraId="0C0618C6" w14:textId="77777777" w:rsidR="006F3D29" w:rsidRPr="008D1DFB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F11F7F" w14:textId="1F62C5DD" w:rsidR="006F3D29" w:rsidRPr="008D1DFB" w:rsidRDefault="006F3D29" w:rsidP="00E571C7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</w:rPr>
              <w:t>СЗ</w:t>
            </w:r>
            <w:r w:rsidRPr="008D1DFB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2 du Dossier 7 dans le Cahier d’exercices Alter ego.</w:t>
            </w:r>
          </w:p>
        </w:tc>
        <w:tc>
          <w:tcPr>
            <w:tcW w:w="850" w:type="dxa"/>
          </w:tcPr>
          <w:p w14:paraId="1D52347D" w14:textId="2B4D63F6" w:rsidR="006F3D29" w:rsidRPr="00782B58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75B461B8" w14:textId="5A64AD3B" w:rsidR="006F3D29" w:rsidRPr="008D1DFB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6F3D29" w:rsidRPr="008D1DFB" w14:paraId="5BE52ED9" w14:textId="77777777" w:rsidTr="003A4E0C">
        <w:tc>
          <w:tcPr>
            <w:tcW w:w="971" w:type="dxa"/>
            <w:vMerge/>
          </w:tcPr>
          <w:p w14:paraId="163E4340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DA6A5B2" w14:textId="67E62FD8" w:rsidR="006F3D29" w:rsidRPr="008D1DFB" w:rsidRDefault="006F3D29" w:rsidP="006F3D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1DFB">
              <w:rPr>
                <w:b/>
                <w:sz w:val="20"/>
                <w:szCs w:val="20"/>
              </w:rPr>
              <w:t xml:space="preserve">СРСП 2 </w:t>
            </w:r>
            <w:r w:rsidRPr="008D1DFB">
              <w:rPr>
                <w:b/>
                <w:bCs/>
                <w:sz w:val="20"/>
                <w:szCs w:val="20"/>
              </w:rPr>
              <w:t>Консультация</w:t>
            </w: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D1DFB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</w:tcPr>
          <w:p w14:paraId="2D2F8764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1369C632" w14:textId="1C5D8338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F3D29" w:rsidRPr="008D1DFB" w14:paraId="0AA18190" w14:textId="77777777" w:rsidTr="003A4E0C">
        <w:tc>
          <w:tcPr>
            <w:tcW w:w="971" w:type="dxa"/>
            <w:vMerge/>
          </w:tcPr>
          <w:p w14:paraId="29C7925F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847102A" w14:textId="46D960A5" w:rsidR="006F3D29" w:rsidRPr="008D1DFB" w:rsidRDefault="006F3D29" w:rsidP="006F3D2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</w:rPr>
              <w:t>СРС</w:t>
            </w:r>
            <w:r w:rsidRPr="008D1DFB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8D1DFB">
              <w:rPr>
                <w:b/>
                <w:sz w:val="20"/>
                <w:szCs w:val="20"/>
                <w:lang w:val="fr-FR"/>
              </w:rPr>
              <w:t xml:space="preserve">2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</w:t>
            </w:r>
            <w:proofErr w:type="gramEnd"/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 xml:space="preserve"> et présenter le rapport sur la tenue traditionnelle des Kazakhs</w:t>
            </w:r>
          </w:p>
        </w:tc>
        <w:tc>
          <w:tcPr>
            <w:tcW w:w="850" w:type="dxa"/>
          </w:tcPr>
          <w:p w14:paraId="09440A4E" w14:textId="77777777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124C0D28" w14:textId="20905262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6F3D29" w:rsidRPr="008D1DFB" w14:paraId="20345997" w14:textId="77777777" w:rsidTr="003A4E0C">
        <w:tc>
          <w:tcPr>
            <w:tcW w:w="971" w:type="dxa"/>
            <w:vMerge/>
          </w:tcPr>
          <w:p w14:paraId="3798F8DD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2901273" w14:textId="796B40BD" w:rsidR="006F3D29" w:rsidRPr="008D1DFB" w:rsidRDefault="006F3D29" w:rsidP="006F3D29">
            <w:pPr>
              <w:jc w:val="both"/>
              <w:rPr>
                <w:b/>
                <w:sz w:val="20"/>
                <w:szCs w:val="20"/>
              </w:rPr>
            </w:pPr>
            <w:r w:rsidRPr="008D1DFB">
              <w:rPr>
                <w:b/>
                <w:sz w:val="20"/>
                <w:szCs w:val="20"/>
                <w:lang w:val="kk-KZ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</w:tcPr>
          <w:p w14:paraId="6C208949" w14:textId="77777777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73FA89D" w14:textId="3465E2EC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6F3D29" w:rsidRPr="008D1DFB" w14:paraId="7818043C" w14:textId="77777777" w:rsidTr="003A4E0C">
        <w:tc>
          <w:tcPr>
            <w:tcW w:w="971" w:type="dxa"/>
          </w:tcPr>
          <w:p w14:paraId="05763AFA" w14:textId="60796430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393" w:type="dxa"/>
          </w:tcPr>
          <w:p w14:paraId="23C1406B" w14:textId="77777777" w:rsidR="006F3D29" w:rsidRPr="008D1DFB" w:rsidRDefault="006F3D29" w:rsidP="006F3D2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</w:tcPr>
          <w:p w14:paraId="47D11A2B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3BE5C088" w14:textId="738A9276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6F3D29" w:rsidRPr="008D1DFB" w14:paraId="305002EE" w14:textId="77777777" w:rsidTr="003A4E0C">
        <w:tc>
          <w:tcPr>
            <w:tcW w:w="971" w:type="dxa"/>
            <w:vMerge w:val="restart"/>
          </w:tcPr>
          <w:p w14:paraId="726E1E74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4CA02AA4" w14:textId="77777777" w:rsidR="006F3D29" w:rsidRPr="008D1DFB" w:rsidRDefault="006F3D29" w:rsidP="006F3D29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8D1DFB">
              <w:rPr>
                <w:b/>
                <w:bCs/>
                <w:sz w:val="20"/>
                <w:szCs w:val="20"/>
                <w:lang w:val="fr-FR" w:eastAsia="ar-SA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>Conseiller quelqu’un en situation formelle. Choisir un cadeau pour quelqu’un. Caractériser un objet, indiquer sa fonction. Grammaire : Différentes structures pour le conseil. Les pronoms relatifs qui/que</w:t>
            </w:r>
          </w:p>
          <w:p w14:paraId="05933A2F" w14:textId="3790B88F" w:rsidR="006F3D29" w:rsidRPr="008D1DFB" w:rsidRDefault="006F3D29" w:rsidP="006F3D29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Caractérisation des objets. Les adjectifs en – able.</w:t>
            </w:r>
          </w:p>
        </w:tc>
        <w:tc>
          <w:tcPr>
            <w:tcW w:w="850" w:type="dxa"/>
          </w:tcPr>
          <w:p w14:paraId="7C2BE23B" w14:textId="078E3513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3A92E460" w14:textId="7596D1A5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F3D29" w:rsidRPr="008D1DFB" w14:paraId="2DA3BBA4" w14:textId="77777777" w:rsidTr="003A4E0C">
        <w:tc>
          <w:tcPr>
            <w:tcW w:w="971" w:type="dxa"/>
            <w:vMerge/>
          </w:tcPr>
          <w:p w14:paraId="088D25F4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F5ABAD" w14:textId="4D53BD8C" w:rsidR="006F3D29" w:rsidRPr="008D1DFB" w:rsidRDefault="006F3D29" w:rsidP="006F3D29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8D1DFB">
              <w:rPr>
                <w:b/>
                <w:bCs/>
                <w:sz w:val="20"/>
                <w:szCs w:val="20"/>
                <w:lang w:val="fr-FR" w:eastAsia="ar-SA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3 du Dossier 7 dans le Cahier d’exercices Alter ego.</w:t>
            </w:r>
          </w:p>
        </w:tc>
        <w:tc>
          <w:tcPr>
            <w:tcW w:w="850" w:type="dxa"/>
          </w:tcPr>
          <w:p w14:paraId="50C7E1DD" w14:textId="2CE8FEE1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1F30C935" w14:textId="29CA5FD0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6F3D29" w:rsidRPr="00782B58" w14:paraId="3E17E1C4" w14:textId="77777777" w:rsidTr="003A4E0C">
        <w:tc>
          <w:tcPr>
            <w:tcW w:w="971" w:type="dxa"/>
            <w:vMerge w:val="restart"/>
          </w:tcPr>
          <w:p w14:paraId="7D623DB1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CE5BB91" w14:textId="015FA516" w:rsidR="006F3D29" w:rsidRPr="008D1DFB" w:rsidRDefault="006F3D29" w:rsidP="006F3D29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8D1DFB">
              <w:rPr>
                <w:b/>
                <w:bCs/>
                <w:sz w:val="20"/>
                <w:szCs w:val="20"/>
                <w:lang w:val="fr-FR" w:eastAsia="ar-SA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Test de vocabulaire, de grammaire. Evaluation des compétences de Compréhension et Production orale, Compréhension et Production écrite.</w:t>
            </w:r>
          </w:p>
        </w:tc>
        <w:tc>
          <w:tcPr>
            <w:tcW w:w="850" w:type="dxa"/>
          </w:tcPr>
          <w:p w14:paraId="545984B6" w14:textId="4BB8FB19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09452E8F" w14:textId="1285CF31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6F3D29" w:rsidRPr="008D1DFB" w14:paraId="7BDE41BE" w14:textId="77777777" w:rsidTr="003A4E0C">
        <w:tc>
          <w:tcPr>
            <w:tcW w:w="971" w:type="dxa"/>
            <w:vMerge/>
          </w:tcPr>
          <w:p w14:paraId="353CF06C" w14:textId="77777777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7DE03F5D" w14:textId="1A33AE78" w:rsidR="006F3D29" w:rsidRPr="008D1DFB" w:rsidRDefault="006F3D29" w:rsidP="006F3D29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СЗ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.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Evaluation des compétences de Compréhension et Production orale, Compréhension et Production écrite.</w:t>
            </w:r>
          </w:p>
        </w:tc>
        <w:tc>
          <w:tcPr>
            <w:tcW w:w="850" w:type="dxa"/>
          </w:tcPr>
          <w:p w14:paraId="1EEBD4B7" w14:textId="3339E091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584C22C2" w14:textId="296E152A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DE41E3" w:rsidRPr="008D1DFB" w14:paraId="0232857B" w14:textId="77777777" w:rsidTr="003A4E0C">
        <w:tc>
          <w:tcPr>
            <w:tcW w:w="971" w:type="dxa"/>
            <w:vMerge w:val="restart"/>
          </w:tcPr>
          <w:p w14:paraId="2ED01C2E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5E6256B9" w14:textId="77777777" w:rsidR="00DE41E3" w:rsidRPr="008D1DFB" w:rsidRDefault="00DE41E3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ЛЗ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.   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Dossier 8. Pour le plaisir.Faire des  achats de consummation courante. Exprimer des quantité sprécises. Caractériser des produits alimentaires. Grammaire : l’expression de la quantité précise. Le pronomen. L’expression de la quantité restante (ne … plus), de la quantité restreinte (ne …que) </w:t>
            </w:r>
          </w:p>
          <w:p w14:paraId="00D5EB27" w14:textId="7DA5D4CA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8D1DFB">
              <w:rPr>
                <w:rFonts w:eastAsia="Cambria"/>
                <w:sz w:val="20"/>
                <w:szCs w:val="20"/>
                <w:lang w:val="en-US"/>
              </w:rPr>
              <w:t>Lexique</w:t>
            </w:r>
            <w:proofErr w:type="spellEnd"/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FB">
              <w:rPr>
                <w:rFonts w:eastAsia="Cambria"/>
                <w:sz w:val="20"/>
                <w:szCs w:val="20"/>
                <w:lang w:val="en-US"/>
              </w:rPr>
              <w:t>lescommerces</w:t>
            </w:r>
            <w:proofErr w:type="spellEnd"/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D1DFB">
              <w:rPr>
                <w:rFonts w:eastAsia="Cambria"/>
                <w:sz w:val="20"/>
                <w:szCs w:val="20"/>
                <w:lang w:val="en-US"/>
              </w:rPr>
              <w:t>commerçants</w:t>
            </w:r>
            <w:proofErr w:type="spellEnd"/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D1DFB">
              <w:rPr>
                <w:rFonts w:eastAsia="Cambria"/>
                <w:sz w:val="20"/>
                <w:szCs w:val="20"/>
                <w:lang w:val="en-US"/>
              </w:rPr>
              <w:t>Lesexpressionsdequantité</w:t>
            </w:r>
            <w:proofErr w:type="spellEnd"/>
          </w:p>
        </w:tc>
        <w:tc>
          <w:tcPr>
            <w:tcW w:w="850" w:type="dxa"/>
          </w:tcPr>
          <w:p w14:paraId="29AAF3DD" w14:textId="7EB9DDF1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1E5A1DB6" w14:textId="3B845E70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E41E3" w:rsidRPr="008D1DFB" w14:paraId="4405531C" w14:textId="77777777" w:rsidTr="003A4E0C">
        <w:tc>
          <w:tcPr>
            <w:tcW w:w="971" w:type="dxa"/>
            <w:vMerge/>
          </w:tcPr>
          <w:p w14:paraId="67377DE9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E63B02" w14:textId="261039D5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СЗ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1 du Dossier 8 dans le Cahier d’exercices Alter ego</w:t>
            </w:r>
          </w:p>
        </w:tc>
        <w:tc>
          <w:tcPr>
            <w:tcW w:w="850" w:type="dxa"/>
          </w:tcPr>
          <w:p w14:paraId="5972AF57" w14:textId="6027BA23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1FBD80DD" w14:textId="3F063EDD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DE41E3" w:rsidRPr="008D1DFB" w14:paraId="0ED032CB" w14:textId="77777777" w:rsidTr="003A4E0C">
        <w:tc>
          <w:tcPr>
            <w:tcW w:w="971" w:type="dxa"/>
            <w:vMerge/>
          </w:tcPr>
          <w:p w14:paraId="704D0485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5B35FD2" w14:textId="6C1D7755" w:rsidR="00DE41E3" w:rsidRPr="008D1DFB" w:rsidRDefault="00DE41E3" w:rsidP="00DE41E3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</w:rPr>
            </w:pPr>
            <w:r w:rsidRPr="008D1DFB">
              <w:rPr>
                <w:b/>
                <w:sz w:val="20"/>
                <w:szCs w:val="20"/>
              </w:rPr>
              <w:t xml:space="preserve">СРСП 3 </w:t>
            </w:r>
            <w:r w:rsidRPr="008D1DFB">
              <w:rPr>
                <w:b/>
                <w:bCs/>
                <w:sz w:val="20"/>
                <w:szCs w:val="20"/>
              </w:rPr>
              <w:t>Консультация</w:t>
            </w: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D1DFB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</w:tcPr>
          <w:p w14:paraId="5D6FDEB8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27C0141C" w14:textId="38CACB41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E41E3" w:rsidRPr="008D1DFB" w14:paraId="06A24CC0" w14:textId="77777777" w:rsidTr="003A4E0C">
        <w:tc>
          <w:tcPr>
            <w:tcW w:w="971" w:type="dxa"/>
          </w:tcPr>
          <w:p w14:paraId="21746F9E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177E174" w14:textId="77777777" w:rsidR="00DE41E3" w:rsidRPr="008D1DFB" w:rsidRDefault="00DE41E3" w:rsidP="00DE41E3">
            <w:pPr>
              <w:rPr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</w:rPr>
              <w:t>СРС</w:t>
            </w:r>
            <w:r w:rsidRPr="008D1DFB">
              <w:rPr>
                <w:b/>
                <w:bCs/>
                <w:sz w:val="20"/>
                <w:szCs w:val="20"/>
                <w:lang w:val="fr-FR"/>
              </w:rPr>
              <w:t xml:space="preserve"> 3</w:t>
            </w:r>
          </w:p>
          <w:p w14:paraId="0AEAB30E" w14:textId="2F10F66F" w:rsidR="00DE41E3" w:rsidRPr="00782B58" w:rsidRDefault="00DE41E3" w:rsidP="00DE41E3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 un dialogue «au magasin».</w:t>
            </w:r>
          </w:p>
        </w:tc>
        <w:tc>
          <w:tcPr>
            <w:tcW w:w="850" w:type="dxa"/>
          </w:tcPr>
          <w:p w14:paraId="68E3CB78" w14:textId="77777777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06019AF5" w14:textId="0EC4899D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DE41E3" w:rsidRPr="008D1DFB" w14:paraId="6B0E8ED8" w14:textId="77777777" w:rsidTr="003A4E0C">
        <w:tc>
          <w:tcPr>
            <w:tcW w:w="971" w:type="dxa"/>
            <w:vMerge w:val="restart"/>
          </w:tcPr>
          <w:p w14:paraId="1B523530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0E9525EC" w14:textId="77777777" w:rsidR="00DE41E3" w:rsidRPr="008D1DFB" w:rsidRDefault="00DE41E3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proofErr w:type="gramStart"/>
            <w:r w:rsidRPr="008D1DFB">
              <w:rPr>
                <w:b/>
                <w:bCs/>
                <w:sz w:val="20"/>
                <w:szCs w:val="20"/>
              </w:rPr>
              <w:t>ЛЗ</w:t>
            </w:r>
            <w:r w:rsidRPr="008D1DFB">
              <w:rPr>
                <w:b/>
                <w:bCs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>Comprendre</w:t>
            </w:r>
            <w:proofErr w:type="gramEnd"/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 une annonce de spectacle et réagir. Proposer une sortie/choisir un spectacle. Faire une réservation au théâtre. </w:t>
            </w:r>
          </w:p>
          <w:p w14:paraId="0ADC8F7A" w14:textId="77777777" w:rsidR="00DE41E3" w:rsidRPr="008D1DFB" w:rsidRDefault="00DE41E3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Grammaire : La place des adjectifs qualificatifs. Commander, exprimer sa satisfaction, son mécontentement </w:t>
            </w:r>
          </w:p>
          <w:p w14:paraId="3BCF2803" w14:textId="4A78EC66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registre familier.</w:t>
            </w:r>
          </w:p>
        </w:tc>
        <w:tc>
          <w:tcPr>
            <w:tcW w:w="850" w:type="dxa"/>
          </w:tcPr>
          <w:p w14:paraId="153ED010" w14:textId="3DB33F19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25C0A88A" w14:textId="20886B70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E41E3" w:rsidRPr="008D1DFB" w14:paraId="05243EF3" w14:textId="77777777" w:rsidTr="003A4E0C">
        <w:tc>
          <w:tcPr>
            <w:tcW w:w="971" w:type="dxa"/>
            <w:vMerge/>
          </w:tcPr>
          <w:p w14:paraId="288AF712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6353817" w14:textId="747B6A8B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</w:rPr>
              <w:t>СЗ</w:t>
            </w:r>
            <w:r w:rsidRPr="008D1DFB">
              <w:rPr>
                <w:b/>
                <w:sz w:val="20"/>
                <w:szCs w:val="20"/>
                <w:lang w:val="fr-FR"/>
              </w:rPr>
              <w:t xml:space="preserve"> 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2 et 3 du Dossier 8 dans le Cahier d’exercices Alter ego</w:t>
            </w:r>
          </w:p>
        </w:tc>
        <w:tc>
          <w:tcPr>
            <w:tcW w:w="850" w:type="dxa"/>
          </w:tcPr>
          <w:p w14:paraId="72B5C04A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9ED37D" w14:textId="710C1539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DE41E3" w:rsidRPr="008D1DFB" w14:paraId="1E0824E4" w14:textId="77777777" w:rsidTr="003A4E0C">
        <w:tc>
          <w:tcPr>
            <w:tcW w:w="971" w:type="dxa"/>
            <w:vMerge w:val="restart"/>
          </w:tcPr>
          <w:p w14:paraId="5A8FB044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47FD03BF" w14:textId="77777777" w:rsidR="00DE41E3" w:rsidRPr="008D1DFB" w:rsidRDefault="00DE41E3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kk-KZ"/>
              </w:rPr>
            </w:pP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8D1DFB">
              <w:rPr>
                <w:sz w:val="20"/>
                <w:szCs w:val="20"/>
                <w:lang w:val="fr-FR"/>
              </w:rPr>
              <w:t xml:space="preserve">. 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Dossier 9. Lieux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de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vie.Evoquer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des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souvenirs.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Comparer la situation ancienne et la situation actuelle. Situer un événement dans le temps.    </w:t>
            </w:r>
          </w:p>
          <w:p w14:paraId="50859C37" w14:textId="77777777" w:rsidR="00DE41E3" w:rsidRPr="008D1DFB" w:rsidRDefault="00DE41E3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Imparfait pour évoquer des souvenirs.</w:t>
            </w:r>
          </w:p>
          <w:p w14:paraId="30C6BE0D" w14:textId="77777777" w:rsidR="00DE41E3" w:rsidRPr="008D1DFB" w:rsidRDefault="00DE41E3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Imparfait pour une situation du passé et Présent pour une situation actuelle.  </w:t>
            </w:r>
          </w:p>
          <w:p w14:paraId="5569FF30" w14:textId="5375CAEB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Expressions pour évoquer  un souvenir.</w:t>
            </w:r>
          </w:p>
        </w:tc>
        <w:tc>
          <w:tcPr>
            <w:tcW w:w="850" w:type="dxa"/>
          </w:tcPr>
          <w:p w14:paraId="5E6FB026" w14:textId="212756A0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7DC5883A" w14:textId="7D32FBDC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E41E3" w:rsidRPr="008D1DFB" w14:paraId="742AF40B" w14:textId="77777777" w:rsidTr="003A4E0C">
        <w:tc>
          <w:tcPr>
            <w:tcW w:w="971" w:type="dxa"/>
            <w:vMerge/>
          </w:tcPr>
          <w:p w14:paraId="397BF035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BAEFA1" w14:textId="532CFF16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СЗ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Dossier 9 dans le Cahier d’exercices Alter ego</w:t>
            </w:r>
          </w:p>
        </w:tc>
        <w:tc>
          <w:tcPr>
            <w:tcW w:w="850" w:type="dxa"/>
          </w:tcPr>
          <w:p w14:paraId="3887CD2E" w14:textId="27F516F1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4CD72172" w14:textId="78AC6C7C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DE41E3" w:rsidRPr="008D1DFB" w14:paraId="73EA37DA" w14:textId="77777777" w:rsidTr="003A4E0C">
        <w:tc>
          <w:tcPr>
            <w:tcW w:w="971" w:type="dxa"/>
            <w:vMerge/>
          </w:tcPr>
          <w:p w14:paraId="2EE13DD6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20E0DB1" w14:textId="14B69277" w:rsidR="00DE41E3" w:rsidRPr="00782B58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highlight w:val="green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 xml:space="preserve">СРСП 4 </w:t>
            </w:r>
            <w:r w:rsidRPr="008D1DFB">
              <w:rPr>
                <w:rFonts w:eastAsia="Calibri"/>
                <w:b/>
                <w:bCs/>
                <w:sz w:val="20"/>
                <w:szCs w:val="20"/>
              </w:rPr>
              <w:t>Консультация</w:t>
            </w:r>
            <w:r w:rsidRPr="008D1DFB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8D1DFB">
              <w:rPr>
                <w:rFonts w:eastAsia="Calibri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</w:tcPr>
          <w:p w14:paraId="402FF5B3" w14:textId="64D67F9D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F1A8ED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5</w:t>
            </w:r>
          </w:p>
        </w:tc>
      </w:tr>
      <w:tr w:rsidR="00DE41E3" w:rsidRPr="008D1DFB" w14:paraId="45EE9BCE" w14:textId="77777777" w:rsidTr="003A4E0C">
        <w:tc>
          <w:tcPr>
            <w:tcW w:w="971" w:type="dxa"/>
            <w:vMerge/>
          </w:tcPr>
          <w:p w14:paraId="26437E0F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B1DA60A" w14:textId="77777777" w:rsidR="00DE41E3" w:rsidRPr="008D1DFB" w:rsidRDefault="00DE41E3" w:rsidP="00DE41E3">
            <w:pPr>
              <w:rPr>
                <w:b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</w:rPr>
              <w:t>СРС</w:t>
            </w:r>
            <w:r w:rsidRPr="008D1DFB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8D1DFB">
              <w:rPr>
                <w:b/>
                <w:sz w:val="20"/>
                <w:szCs w:val="20"/>
                <w:lang w:val="fr-FR"/>
              </w:rPr>
              <w:t xml:space="preserve">4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</w:t>
            </w:r>
            <w:proofErr w:type="gramEnd"/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 xml:space="preserve"> les exercices de la leçon 1 du</w:t>
            </w:r>
          </w:p>
          <w:p w14:paraId="0647C31E" w14:textId="77777777" w:rsidR="00DE41E3" w:rsidRPr="00782B58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151C2F" w14:textId="77777777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66E6F916" w14:textId="277012F0" w:rsidR="00DE41E3" w:rsidRPr="008D1DFB" w:rsidRDefault="008D1DFB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DE41E3" w:rsidRPr="008D1DFB" w14:paraId="585D4A88" w14:textId="77777777" w:rsidTr="003A4E0C">
        <w:tc>
          <w:tcPr>
            <w:tcW w:w="971" w:type="dxa"/>
            <w:vMerge/>
          </w:tcPr>
          <w:p w14:paraId="1D2EAB3A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226B8E56" w14:textId="7B779A0E" w:rsidR="00DE41E3" w:rsidRPr="00782B58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Pr="008D1DFB">
              <w:rPr>
                <w:b/>
                <w:bCs/>
                <w:sz w:val="20"/>
                <w:szCs w:val="20"/>
                <w:lang w:val="fr-FR" w:eastAsia="ar-SA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 un dialogue «au théâtre».</w:t>
            </w:r>
          </w:p>
        </w:tc>
        <w:tc>
          <w:tcPr>
            <w:tcW w:w="850" w:type="dxa"/>
          </w:tcPr>
          <w:p w14:paraId="134050E9" w14:textId="77777777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256CC20E" w14:textId="57CE0A20" w:rsidR="00DE41E3" w:rsidRPr="008D1DFB" w:rsidRDefault="008D1DFB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8D1DFB" w:rsidRPr="008D1DFB" w14:paraId="67941079" w14:textId="77777777" w:rsidTr="003A4E0C">
        <w:tc>
          <w:tcPr>
            <w:tcW w:w="971" w:type="dxa"/>
            <w:vMerge/>
          </w:tcPr>
          <w:p w14:paraId="7B2863F9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57902EC8" w14:textId="02A8E562" w:rsidR="008D1DFB" w:rsidRPr="008D1DFB" w:rsidRDefault="008D1DFB" w:rsidP="008D1DF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</w:tcPr>
          <w:p w14:paraId="515F9B14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5BCD21BC" w14:textId="3BAD9725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8D1DFB" w:rsidRPr="00782B58" w14:paraId="0D4092D4" w14:textId="77777777" w:rsidTr="003A4E0C">
        <w:tc>
          <w:tcPr>
            <w:tcW w:w="971" w:type="dxa"/>
            <w:vMerge w:val="restart"/>
          </w:tcPr>
          <w:p w14:paraId="7B6DA964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74CEAC28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ЛЗ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 Décrire un logement et des transformations. Indiquer la function d’unepièce. Chercher un logement: comprendre une petite annonce. Comprendre et demander des precisions concernant un logement et les conditions de location. </w:t>
            </w:r>
          </w:p>
          <w:p w14:paraId="37AF63CE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Les structures de la comparaison (avec adjectives et noms). Depuis, il y a</w:t>
            </w:r>
          </w:p>
          <w:p w14:paraId="390863A1" w14:textId="5E94B79E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Servir à/de. Le logement, le mobilier.</w:t>
            </w:r>
          </w:p>
        </w:tc>
        <w:tc>
          <w:tcPr>
            <w:tcW w:w="850" w:type="dxa"/>
          </w:tcPr>
          <w:p w14:paraId="11E2EC89" w14:textId="6D1F8332" w:rsidR="008D1DFB" w:rsidRPr="00782B58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4998FD77" w14:textId="6CF917FD" w:rsidR="008D1DFB" w:rsidRPr="00782B58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D1DFB" w:rsidRPr="008D1DFB" w14:paraId="35D4E668" w14:textId="77777777" w:rsidTr="003A4E0C">
        <w:tc>
          <w:tcPr>
            <w:tcW w:w="971" w:type="dxa"/>
            <w:vMerge/>
          </w:tcPr>
          <w:p w14:paraId="014D8545" w14:textId="77777777" w:rsidR="008D1DFB" w:rsidRPr="00782B58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7A800D1D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proofErr w:type="gramStart"/>
            <w:r w:rsidRPr="008D1DFB">
              <w:rPr>
                <w:rFonts w:eastAsia="Calibri"/>
                <w:b/>
                <w:sz w:val="20"/>
                <w:szCs w:val="20"/>
              </w:rPr>
              <w:t>СЗ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</w:t>
            </w:r>
            <w:proofErr w:type="gramEnd"/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 xml:space="preserve"> un dialogue «Logement».</w:t>
            </w:r>
          </w:p>
          <w:p w14:paraId="1D84077A" w14:textId="77777777" w:rsidR="008D1DFB" w:rsidRPr="008D1DFB" w:rsidRDefault="008D1DFB" w:rsidP="008D1DF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2  du Dossier 9 dans le Cahier d’exercices Alter ego</w:t>
            </w:r>
          </w:p>
          <w:p w14:paraId="15FE48AA" w14:textId="0A5503D1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573655C2" w14:textId="24F4F3AC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5A84DB10" w14:textId="56E40EA6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8D1DFB" w:rsidRPr="008D1DFB" w14:paraId="7E44C2F3" w14:textId="77777777" w:rsidTr="003A4E0C">
        <w:tc>
          <w:tcPr>
            <w:tcW w:w="971" w:type="dxa"/>
            <w:vMerge w:val="restart"/>
          </w:tcPr>
          <w:p w14:paraId="4397E558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D1DF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C5AFC65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ЛЗ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.  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>Parler de ses relations avec des colocataires. Les préférences des Français concernant leur maison. Les  petites annonces immobilières. La colocation.</w:t>
            </w:r>
          </w:p>
          <w:p w14:paraId="35463856" w14:textId="0991726E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distinction passé composé/imparfait</w:t>
            </w:r>
          </w:p>
        </w:tc>
        <w:tc>
          <w:tcPr>
            <w:tcW w:w="850" w:type="dxa"/>
          </w:tcPr>
          <w:p w14:paraId="61EC0D23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C0E603" w14:textId="53D6BA70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D1DFB" w:rsidRPr="008D1DFB" w14:paraId="1670296E" w14:textId="77777777" w:rsidTr="003A4E0C">
        <w:tc>
          <w:tcPr>
            <w:tcW w:w="971" w:type="dxa"/>
            <w:vMerge/>
          </w:tcPr>
          <w:p w14:paraId="2EF7D785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D3921E9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СЗ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3 du Dossier 9 dans le Cahier d’exercices Alter ego</w:t>
            </w:r>
          </w:p>
          <w:p w14:paraId="7513CAE0" w14:textId="2BDFA13B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5AF11C" w14:textId="7FF42182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22E06ADB" w14:textId="18F4F432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8D1DFB" w:rsidRPr="008D1DFB" w14:paraId="48B50A8B" w14:textId="77777777" w:rsidTr="003A4E0C">
        <w:tc>
          <w:tcPr>
            <w:tcW w:w="971" w:type="dxa"/>
            <w:vMerge/>
          </w:tcPr>
          <w:p w14:paraId="67F21A94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F293C1" w14:textId="66EED3DC" w:rsidR="008D1DFB" w:rsidRPr="00782B58" w:rsidRDefault="008D1DFB" w:rsidP="008D1DFB">
            <w:pPr>
              <w:jc w:val="both"/>
              <w:rPr>
                <w:bCs/>
                <w:sz w:val="20"/>
                <w:szCs w:val="20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 xml:space="preserve">СРСП 6 </w:t>
            </w:r>
            <w:r w:rsidRPr="008D1DFB">
              <w:rPr>
                <w:rFonts w:eastAsia="Calibri"/>
                <w:b/>
                <w:bCs/>
                <w:sz w:val="20"/>
                <w:szCs w:val="20"/>
              </w:rPr>
              <w:t>Консультация</w:t>
            </w:r>
            <w:r w:rsidRPr="008D1DFB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D1DFB">
              <w:rPr>
                <w:rFonts w:eastAsia="Calibri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</w:tcPr>
          <w:p w14:paraId="6E1B33D8" w14:textId="5D21A8D5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24A0D26B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5</w:t>
            </w:r>
          </w:p>
        </w:tc>
      </w:tr>
      <w:tr w:rsidR="008D1DFB" w:rsidRPr="008D1DFB" w14:paraId="3C4F6F23" w14:textId="77777777" w:rsidTr="003A4E0C">
        <w:tc>
          <w:tcPr>
            <w:tcW w:w="971" w:type="dxa"/>
            <w:vMerge/>
          </w:tcPr>
          <w:p w14:paraId="42F65C98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04B1934" w14:textId="73429A2D" w:rsidR="008D1DFB" w:rsidRPr="00782B58" w:rsidRDefault="008D1DFB" w:rsidP="008D1DFB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СРС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5 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Décrire son logement par écrit.</w:t>
            </w:r>
          </w:p>
        </w:tc>
        <w:tc>
          <w:tcPr>
            <w:tcW w:w="850" w:type="dxa"/>
          </w:tcPr>
          <w:p w14:paraId="5C12838E" w14:textId="77777777" w:rsidR="008D1DFB" w:rsidRPr="00782B58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4D4DCA1C" w14:textId="707EA9D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8D1DFB" w:rsidRPr="008D1DFB" w14:paraId="5D78D429" w14:textId="77777777" w:rsidTr="003A4E0C">
        <w:tc>
          <w:tcPr>
            <w:tcW w:w="971" w:type="dxa"/>
            <w:vMerge w:val="restart"/>
          </w:tcPr>
          <w:p w14:paraId="64624EC2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003D8C66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ЛЗ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.  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>Dossier 10. Horizons. Identifier des differences de comportements.</w:t>
            </w:r>
          </w:p>
          <w:p w14:paraId="543FDC20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Comprendre/exprimer des interdictions.</w:t>
            </w:r>
          </w:p>
          <w:p w14:paraId="30ECA4E0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Comprendre/faire des recommandations.</w:t>
            </w:r>
          </w:p>
          <w:p w14:paraId="017DE0CC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Infinitif et impératif.</w:t>
            </w:r>
          </w:p>
          <w:p w14:paraId="2A7467A2" w14:textId="5525A728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Devoir/pouvoir + infinitif. </w:t>
            </w:r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Il faut + </w:t>
            </w:r>
            <w:proofErr w:type="spellStart"/>
            <w:r w:rsidRPr="008D1DFB">
              <w:rPr>
                <w:rFonts w:eastAsia="Cambria"/>
                <w:sz w:val="20"/>
                <w:szCs w:val="20"/>
                <w:lang w:val="en-US"/>
              </w:rPr>
              <w:t>infinitif</w:t>
            </w:r>
            <w:proofErr w:type="spellEnd"/>
            <w:r w:rsidRPr="008D1DFB">
              <w:rPr>
                <w:rFonts w:eastAsia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4EB86EB1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7B6906" w14:textId="32E30801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D1DFB" w:rsidRPr="008D1DFB" w14:paraId="7AFCD8AE" w14:textId="77777777" w:rsidTr="003A4E0C">
        <w:tc>
          <w:tcPr>
            <w:tcW w:w="971" w:type="dxa"/>
            <w:vMerge/>
          </w:tcPr>
          <w:p w14:paraId="7F6FFF95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ACFD67" w14:textId="005408D2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proofErr w:type="gramStart"/>
            <w:r w:rsidRPr="008D1DFB">
              <w:rPr>
                <w:rFonts w:eastAsia="Calibri"/>
                <w:b/>
                <w:sz w:val="20"/>
                <w:szCs w:val="20"/>
              </w:rPr>
              <w:t>СЗ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</w:t>
            </w:r>
            <w:proofErr w:type="gramEnd"/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 xml:space="preserve"> les exercices de la leçon 1 et 2 du Dossier 10 dans le Cahier d’exercices Alter ego</w:t>
            </w:r>
          </w:p>
        </w:tc>
        <w:tc>
          <w:tcPr>
            <w:tcW w:w="850" w:type="dxa"/>
          </w:tcPr>
          <w:p w14:paraId="35821F14" w14:textId="61C3E351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5BEF00C1" w14:textId="6756A3C9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8D1DFB" w:rsidRPr="008D1DFB" w14:paraId="0E73BE82" w14:textId="77777777" w:rsidTr="003A4E0C">
        <w:tc>
          <w:tcPr>
            <w:tcW w:w="971" w:type="dxa"/>
            <w:vMerge w:val="restart"/>
          </w:tcPr>
          <w:p w14:paraId="511192FB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57E1BAE3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kk-KZ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ЛЗ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.  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Savoir-vivre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en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France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et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en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Europe.</w:t>
            </w:r>
          </w:p>
          <w:p w14:paraId="2A40861F" w14:textId="09CB8523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kk-KZ"/>
              </w:rPr>
              <w:t>Révision</w:t>
            </w:r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des</w:t>
            </w:r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matériels 8 – 13.</w:t>
            </w:r>
          </w:p>
        </w:tc>
        <w:tc>
          <w:tcPr>
            <w:tcW w:w="850" w:type="dxa"/>
          </w:tcPr>
          <w:p w14:paraId="08660C10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DE96926" w14:textId="440C757E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D1DFB" w:rsidRPr="008D1DFB" w14:paraId="7B3C0372" w14:textId="77777777" w:rsidTr="003A4E0C">
        <w:tc>
          <w:tcPr>
            <w:tcW w:w="971" w:type="dxa"/>
            <w:vMerge/>
          </w:tcPr>
          <w:p w14:paraId="096043B1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119532" w14:textId="49224DB8" w:rsidR="008D1DFB" w:rsidRPr="00782B58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proofErr w:type="gramStart"/>
            <w:r w:rsidRPr="008D1DFB">
              <w:rPr>
                <w:rFonts w:eastAsia="Calibri"/>
                <w:b/>
                <w:sz w:val="20"/>
                <w:szCs w:val="20"/>
              </w:rPr>
              <w:t>СЗ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</w:t>
            </w:r>
            <w:proofErr w:type="gramEnd"/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 xml:space="preserve"> les exercices de la leçon 3 du Dossier 10 dans le Cahier d’exercices Alter ego</w:t>
            </w:r>
          </w:p>
        </w:tc>
        <w:tc>
          <w:tcPr>
            <w:tcW w:w="850" w:type="dxa"/>
          </w:tcPr>
          <w:p w14:paraId="36958C56" w14:textId="173CDD35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22358BAC" w14:textId="174E3E6E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8D1DFB" w:rsidRPr="008D1DFB" w14:paraId="226F4210" w14:textId="77777777" w:rsidTr="003A4E0C">
        <w:tc>
          <w:tcPr>
            <w:tcW w:w="971" w:type="dxa"/>
            <w:vMerge w:val="restart"/>
          </w:tcPr>
          <w:p w14:paraId="2B5EFCA2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1485EB4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</w:rPr>
              <w:t>ЛЗ</w:t>
            </w:r>
            <w:r w:rsidRPr="008D1DFB">
              <w:rPr>
                <w:sz w:val="20"/>
                <w:szCs w:val="20"/>
                <w:lang w:val="fr-FR"/>
              </w:rPr>
              <w:t xml:space="preserve">.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Test de vocabulaire, de grammaire</w:t>
            </w:r>
          </w:p>
          <w:p w14:paraId="5065D650" w14:textId="77777777" w:rsidR="008D1DFB" w:rsidRPr="008D1DFB" w:rsidRDefault="008D1DFB" w:rsidP="008D1DFB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Evaluation des compétences de Compréhension et Production orale, Compréhension et Production écrite.</w:t>
            </w:r>
          </w:p>
          <w:p w14:paraId="6DDB9A5F" w14:textId="77777777" w:rsidR="008D1DFB" w:rsidRPr="008D1DFB" w:rsidRDefault="008D1DFB" w:rsidP="008D1DFB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</w:p>
          <w:p w14:paraId="760E9AA1" w14:textId="1C68F33E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94F1324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9E2145" w14:textId="0749E559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D1DFB" w:rsidRPr="008D1DFB" w14:paraId="1324229F" w14:textId="77777777" w:rsidTr="003A4E0C">
        <w:tc>
          <w:tcPr>
            <w:tcW w:w="971" w:type="dxa"/>
            <w:vMerge/>
          </w:tcPr>
          <w:p w14:paraId="21462C2B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4FFF7A" w14:textId="77777777" w:rsidR="008D1DFB" w:rsidRPr="008D1DFB" w:rsidRDefault="008D1DFB" w:rsidP="008D1DFB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СЗ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Evaluation des compétences de Compréhension et Production orale, Compréhension et Production écrite.</w:t>
            </w:r>
          </w:p>
          <w:p w14:paraId="1C19249F" w14:textId="1CBE159E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B9EA7AE" w14:textId="3A2DBA1E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60936F5D" w14:textId="566E67A3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8D1DFB" w:rsidRPr="008D1DFB" w14:paraId="3DCE2768" w14:textId="77777777" w:rsidTr="003A4E0C">
        <w:tc>
          <w:tcPr>
            <w:tcW w:w="971" w:type="dxa"/>
            <w:vMerge/>
          </w:tcPr>
          <w:p w14:paraId="6C50ED73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7B23DC0" w14:textId="3E5B293F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 xml:space="preserve">СРСП 7 </w:t>
            </w:r>
            <w:r w:rsidRPr="008D1DFB">
              <w:rPr>
                <w:rFonts w:eastAsia="Calibri"/>
                <w:b/>
                <w:bCs/>
                <w:sz w:val="20"/>
                <w:szCs w:val="20"/>
              </w:rPr>
              <w:t>Консультация</w:t>
            </w:r>
            <w:r w:rsidRPr="008D1DFB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D1DFB">
              <w:rPr>
                <w:rFonts w:eastAsia="Calibri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</w:tcPr>
          <w:p w14:paraId="0BF7DB06" w14:textId="4F94A5E6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9A3ACA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5</w:t>
            </w:r>
          </w:p>
        </w:tc>
      </w:tr>
      <w:tr w:rsidR="008D1DFB" w:rsidRPr="008D1DFB" w14:paraId="1C84B671" w14:textId="77777777" w:rsidTr="003A4E0C">
        <w:tc>
          <w:tcPr>
            <w:tcW w:w="971" w:type="dxa"/>
            <w:vMerge/>
          </w:tcPr>
          <w:p w14:paraId="6B7A6B96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A4A3E90" w14:textId="77777777" w:rsidR="008D1DFB" w:rsidRPr="008D1DFB" w:rsidRDefault="008D1DFB" w:rsidP="008D1DF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СРС</w:t>
            </w: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6   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Comparer la situation ancienne et la situation actuelle. </w:t>
            </w:r>
            <w:proofErr w:type="spellStart"/>
            <w:r w:rsidRPr="008D1DFB">
              <w:rPr>
                <w:rFonts w:eastAsia="Cambria"/>
                <w:sz w:val="20"/>
                <w:szCs w:val="20"/>
                <w:lang w:val="en-US"/>
              </w:rPr>
              <w:t>Situer</w:t>
            </w:r>
            <w:proofErr w:type="spellEnd"/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8D1DFB">
              <w:rPr>
                <w:rFonts w:eastAsia="Cambria"/>
                <w:sz w:val="20"/>
                <w:szCs w:val="20"/>
                <w:lang w:val="en-US"/>
              </w:rPr>
              <w:t>événement</w:t>
            </w:r>
            <w:proofErr w:type="spellEnd"/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 dans le temps.    </w:t>
            </w:r>
          </w:p>
          <w:p w14:paraId="527E38A6" w14:textId="1D4EEAA3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rFonts w:eastAsia="Calibri"/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850" w:type="dxa"/>
          </w:tcPr>
          <w:p w14:paraId="4F502C85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51C8B997" w14:textId="54AEC3A6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8D1DFB" w:rsidRPr="008D1DFB" w14:paraId="72A5B160" w14:textId="77777777" w:rsidTr="003A4E0C">
        <w:tc>
          <w:tcPr>
            <w:tcW w:w="971" w:type="dxa"/>
          </w:tcPr>
          <w:p w14:paraId="4628DA60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284E5E88" w14:textId="778C3E43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14:paraId="618D5016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463D2E" w14:textId="41BD231C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8D1DFB" w:rsidRPr="008D1DFB" w14:paraId="42CA37F8" w14:textId="77777777" w:rsidTr="00364F48">
        <w:tc>
          <w:tcPr>
            <w:tcW w:w="8364" w:type="dxa"/>
            <w:gridSpan w:val="2"/>
          </w:tcPr>
          <w:p w14:paraId="28CA9A53" w14:textId="77777777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  <w:lang w:val="kk-KZ"/>
              </w:rPr>
              <w:t xml:space="preserve">  </w:t>
            </w:r>
            <w:r w:rsidRPr="008D1DFB">
              <w:rPr>
                <w:bCs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8F17F3" w14:textId="686064B4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2F96AF27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100</w:t>
            </w:r>
          </w:p>
        </w:tc>
      </w:tr>
    </w:tbl>
    <w:p w14:paraId="62D205E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E393C78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4D1A15B" w14:textId="77777777" w:rsidR="00A72D3C" w:rsidRDefault="00A72D3C">
      <w:pPr>
        <w:jc w:val="both"/>
        <w:rPr>
          <w:sz w:val="20"/>
          <w:szCs w:val="20"/>
        </w:rPr>
      </w:pPr>
    </w:p>
    <w:p w14:paraId="59281120" w14:textId="2009F82E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</w:t>
      </w:r>
      <w:proofErr w:type="spellStart"/>
      <w:r w:rsidR="00950A05">
        <w:rPr>
          <w:b/>
          <w:sz w:val="20"/>
          <w:szCs w:val="20"/>
        </w:rPr>
        <w:t>Б.</w:t>
      </w:r>
      <w:r w:rsidR="00335D6D">
        <w:rPr>
          <w:b/>
          <w:sz w:val="20"/>
          <w:szCs w:val="20"/>
        </w:rPr>
        <w:t>У.</w:t>
      </w:r>
      <w:r w:rsidR="00950A05">
        <w:rPr>
          <w:b/>
          <w:sz w:val="20"/>
          <w:szCs w:val="20"/>
        </w:rPr>
        <w:t>Д</w:t>
      </w:r>
      <w:r w:rsidR="00335D6D">
        <w:rPr>
          <w:b/>
          <w:sz w:val="20"/>
          <w:szCs w:val="20"/>
        </w:rPr>
        <w:t>ж</w:t>
      </w:r>
      <w:r w:rsidR="00950A05">
        <w:rPr>
          <w:b/>
          <w:sz w:val="20"/>
          <w:szCs w:val="20"/>
        </w:rPr>
        <w:t>олдасбекова</w:t>
      </w:r>
      <w:proofErr w:type="spellEnd"/>
      <w:r w:rsidR="00950A05">
        <w:rPr>
          <w:b/>
          <w:sz w:val="20"/>
          <w:szCs w:val="20"/>
        </w:rPr>
        <w:t xml:space="preserve"> </w:t>
      </w:r>
      <w:r w:rsidRPr="00000E31">
        <w:rPr>
          <w:b/>
          <w:sz w:val="20"/>
          <w:szCs w:val="20"/>
        </w:rPr>
        <w:t xml:space="preserve">                                                                         </w:t>
      </w:r>
    </w:p>
    <w:p w14:paraId="7125D622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5394CA91" w14:textId="5DD166C5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proofErr w:type="spellStart"/>
      <w:r w:rsidR="00335D6D">
        <w:rPr>
          <w:b/>
          <w:sz w:val="20"/>
          <w:szCs w:val="20"/>
        </w:rPr>
        <w:t>М.М.Аймагамбетова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0E2BEC07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460A89BB" w14:textId="3220F94D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proofErr w:type="spellStart"/>
      <w:r w:rsidR="00335D6D">
        <w:rPr>
          <w:b/>
          <w:sz w:val="20"/>
          <w:szCs w:val="20"/>
        </w:rPr>
        <w:t>Г.Д.Айтжанова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1D52A5D3" w14:textId="77777777" w:rsidR="003E6E0D" w:rsidRDefault="003E6E0D">
      <w:pPr>
        <w:rPr>
          <w:sz w:val="20"/>
          <w:szCs w:val="20"/>
          <w:lang w:val="en-US"/>
        </w:rPr>
      </w:pPr>
    </w:p>
    <w:p w14:paraId="06B04FCB" w14:textId="77777777" w:rsidR="00000E31" w:rsidRPr="005E2FF8" w:rsidRDefault="00000E31">
      <w:pPr>
        <w:rPr>
          <w:sz w:val="20"/>
          <w:szCs w:val="20"/>
          <w:lang w:val="en-US"/>
        </w:rPr>
      </w:pPr>
    </w:p>
    <w:p w14:paraId="34F1E4CE" w14:textId="77777777"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14:paraId="3EE3864E" w14:textId="77777777" w:rsidR="00AC0B9C" w:rsidRDefault="00AC0B9C" w:rsidP="00AC0B9C">
      <w:pPr>
        <w:rPr>
          <w:b/>
          <w:sz w:val="20"/>
          <w:szCs w:val="20"/>
          <w:lang w:val="kk-KZ"/>
        </w:rPr>
      </w:pPr>
    </w:p>
    <w:p w14:paraId="39A44583" w14:textId="77777777"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стр</w:t>
      </w:r>
      <w:proofErr w:type="spellEnd"/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 xml:space="preserve">шрифт 10, Times New </w:t>
      </w:r>
      <w:proofErr w:type="spellStart"/>
      <w:r w:rsidRPr="00AC0B9C">
        <w:rPr>
          <w:b/>
          <w:sz w:val="20"/>
          <w:szCs w:val="20"/>
          <w:u w:val="single"/>
        </w:rPr>
        <w:t>Ro</w:t>
      </w:r>
      <w:proofErr w:type="spellEnd"/>
      <w:r w:rsidRPr="00AC0B9C">
        <w:rPr>
          <w:b/>
          <w:sz w:val="20"/>
          <w:szCs w:val="20"/>
          <w:u w:val="single"/>
          <w:lang w:val="en-US"/>
        </w:rPr>
        <w:t>man</w:t>
      </w:r>
    </w:p>
    <w:p w14:paraId="6E0B90FF" w14:textId="77777777" w:rsidR="00AC0B9C" w:rsidRPr="00E9615B" w:rsidRDefault="00AC0B9C" w:rsidP="00AC0B9C">
      <w:pPr>
        <w:rPr>
          <w:sz w:val="20"/>
          <w:szCs w:val="20"/>
        </w:rPr>
      </w:pPr>
    </w:p>
    <w:p w14:paraId="4CC681BE" w14:textId="77777777"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14:paraId="766C40A5" w14:textId="77777777" w:rsidR="009E2A95" w:rsidRDefault="009E2A95" w:rsidP="00887042">
      <w:pPr>
        <w:ind w:firstLine="720"/>
        <w:rPr>
          <w:b/>
          <w:sz w:val="20"/>
          <w:szCs w:val="20"/>
        </w:rPr>
      </w:pPr>
    </w:p>
    <w:p w14:paraId="31F8E5FD" w14:textId="77777777" w:rsidR="00AC0B9C" w:rsidRPr="00295AF8" w:rsidRDefault="00AC0B9C" w:rsidP="00AC0B9C">
      <w:pPr>
        <w:rPr>
          <w:sz w:val="20"/>
          <w:szCs w:val="20"/>
        </w:rPr>
      </w:pPr>
      <w:r w:rsidRPr="00295AF8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14:paraId="349BF20E" w14:textId="77777777" w:rsidR="00AC0B9C" w:rsidRPr="00295AF8" w:rsidRDefault="00AC0B9C" w:rsidP="00AC0B9C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</w:t>
      </w:r>
    </w:p>
    <w:p w14:paraId="5DA1C013" w14:textId="77777777" w:rsidR="00887042" w:rsidRPr="00295AF8" w:rsidRDefault="00AC0B9C" w:rsidP="009E2A95">
      <w:pPr>
        <w:rPr>
          <w:sz w:val="20"/>
          <w:szCs w:val="20"/>
          <w:lang w:val="kk-KZ"/>
        </w:rPr>
      </w:pPr>
      <w:r w:rsidRPr="00295AF8">
        <w:rPr>
          <w:b/>
          <w:sz w:val="20"/>
          <w:szCs w:val="20"/>
          <w:lang w:val="kk-KZ"/>
        </w:rPr>
        <w:t xml:space="preserve">      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295AF8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295AF8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295AF8">
        <w:rPr>
          <w:sz w:val="20"/>
          <w:szCs w:val="20"/>
          <w:lang w:val="kk-KZ"/>
        </w:rPr>
        <w:t>ля естественных напраление – 10 л.</w:t>
      </w:r>
    </w:p>
    <w:p w14:paraId="21529390" w14:textId="77777777" w:rsidR="00887042" w:rsidRPr="00887042" w:rsidRDefault="00887042" w:rsidP="00887042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гуманитарных напраление -5 лет</w:t>
      </w:r>
    </w:p>
    <w:p w14:paraId="77F3BC0C" w14:textId="77777777"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5C82162A" w14:textId="77777777" w:rsidR="00AC0B9C" w:rsidRPr="00DF74AC" w:rsidRDefault="00AC0B9C" w:rsidP="00AC0B9C">
      <w:pPr>
        <w:rPr>
          <w:bCs/>
          <w:color w:val="000000" w:themeColor="text1"/>
          <w:sz w:val="20"/>
          <w:szCs w:val="20"/>
          <w:lang w:val="kk-KZ"/>
        </w:rPr>
      </w:pPr>
      <w:r w:rsidRPr="00DF74AC">
        <w:rPr>
          <w:bCs/>
          <w:color w:val="000000" w:themeColor="text1"/>
          <w:sz w:val="20"/>
          <w:szCs w:val="20"/>
        </w:rPr>
        <w:t>Литература и ресурсы</w:t>
      </w:r>
      <w:r w:rsidRPr="00DF74AC">
        <w:rPr>
          <w:bCs/>
          <w:color w:val="000000" w:themeColor="text1"/>
          <w:sz w:val="20"/>
          <w:szCs w:val="20"/>
          <w:lang w:val="kk-KZ"/>
        </w:rPr>
        <w:t>:</w:t>
      </w:r>
    </w:p>
    <w:p w14:paraId="05992234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14:paraId="5EC1C94E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14:paraId="4B5499D0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14:paraId="079DB0A9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14:paraId="478EECAE" w14:textId="77777777"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14:paraId="511AAC45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074FC3D6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proofErr w:type="spellStart"/>
      <w:r w:rsidRPr="00AC0B9C">
        <w:rPr>
          <w:color w:val="000000" w:themeColor="text1"/>
          <w:sz w:val="20"/>
          <w:szCs w:val="20"/>
        </w:rPr>
        <w:t>Разбаловка</w:t>
      </w:r>
      <w:proofErr w:type="spellEnd"/>
      <w:r w:rsidRPr="00AC0B9C">
        <w:rPr>
          <w:color w:val="000000" w:themeColor="text1"/>
          <w:sz w:val="20"/>
          <w:szCs w:val="20"/>
        </w:rPr>
        <w:t xml:space="preserve"> оценки знаний обучающихся ставится по усмотрению составителей </w:t>
      </w:r>
      <w:proofErr w:type="spellStart"/>
      <w:r w:rsidRPr="00AC0B9C">
        <w:rPr>
          <w:color w:val="000000" w:themeColor="text1"/>
          <w:sz w:val="20"/>
          <w:szCs w:val="20"/>
        </w:rPr>
        <w:t>силлабуса</w:t>
      </w:r>
      <w:proofErr w:type="spellEnd"/>
      <w:r w:rsidRPr="00AC0B9C">
        <w:rPr>
          <w:color w:val="000000" w:themeColor="text1"/>
          <w:sz w:val="20"/>
          <w:szCs w:val="20"/>
        </w:rPr>
        <w:t>.</w:t>
      </w:r>
    </w:p>
    <w:p w14:paraId="1A18AA62" w14:textId="6B51D680" w:rsidR="00A72D3C" w:rsidRDefault="00A72D3C">
      <w:pPr>
        <w:rPr>
          <w:color w:val="000000" w:themeColor="text1"/>
        </w:rPr>
      </w:pPr>
    </w:p>
    <w:p w14:paraId="3D9ECC1C" w14:textId="10091F53" w:rsidR="005C7909" w:rsidRDefault="005C7909">
      <w:pPr>
        <w:rPr>
          <w:color w:val="000000" w:themeColor="text1"/>
        </w:rPr>
      </w:pPr>
    </w:p>
    <w:p w14:paraId="49035BC3" w14:textId="6D820423" w:rsidR="005C7909" w:rsidRPr="007A7AD0" w:rsidRDefault="005C7909">
      <w:pPr>
        <w:rPr>
          <w:color w:val="000000" w:themeColor="text1"/>
        </w:rPr>
      </w:pPr>
    </w:p>
    <w:p w14:paraId="3F4D2993" w14:textId="77777777" w:rsidR="002B4684" w:rsidRPr="00AC0B9C" w:rsidRDefault="002B4684" w:rsidP="004C6A23">
      <w:pPr>
        <w:rPr>
          <w:color w:val="000000" w:themeColor="text1"/>
        </w:rPr>
      </w:pPr>
    </w:p>
    <w:p w14:paraId="0E40BA2E" w14:textId="77777777" w:rsidR="00F3540B" w:rsidRPr="004C6A23" w:rsidRDefault="00F3540B">
      <w:pPr>
        <w:rPr>
          <w:sz w:val="20"/>
          <w:szCs w:val="20"/>
        </w:rPr>
      </w:pPr>
    </w:p>
    <w:p w14:paraId="64333F04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A645" w14:textId="77777777" w:rsidR="0035111E" w:rsidRDefault="0035111E" w:rsidP="004C6A23">
      <w:r>
        <w:separator/>
      </w:r>
    </w:p>
  </w:endnote>
  <w:endnote w:type="continuationSeparator" w:id="0">
    <w:p w14:paraId="697DBD6E" w14:textId="77777777" w:rsidR="0035111E" w:rsidRDefault="0035111E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8CA9" w14:textId="77777777" w:rsidR="0035111E" w:rsidRDefault="0035111E" w:rsidP="004C6A23">
      <w:r>
        <w:separator/>
      </w:r>
    </w:p>
  </w:footnote>
  <w:footnote w:type="continuationSeparator" w:id="0">
    <w:p w14:paraId="7D1DADED" w14:textId="77777777" w:rsidR="0035111E" w:rsidRDefault="0035111E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7BE6"/>
    <w:multiLevelType w:val="hybridMultilevel"/>
    <w:tmpl w:val="3F261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619658">
    <w:abstractNumId w:val="1"/>
  </w:num>
  <w:num w:numId="2" w16cid:durableId="1321812235">
    <w:abstractNumId w:val="0"/>
  </w:num>
  <w:num w:numId="3" w16cid:durableId="135896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16E58"/>
    <w:rsid w:val="000544CE"/>
    <w:rsid w:val="00080984"/>
    <w:rsid w:val="00093472"/>
    <w:rsid w:val="000C29CE"/>
    <w:rsid w:val="000C7958"/>
    <w:rsid w:val="000E3B00"/>
    <w:rsid w:val="000E51AC"/>
    <w:rsid w:val="00113406"/>
    <w:rsid w:val="00135C18"/>
    <w:rsid w:val="00143DD3"/>
    <w:rsid w:val="00150355"/>
    <w:rsid w:val="00160C61"/>
    <w:rsid w:val="001640C9"/>
    <w:rsid w:val="00174F19"/>
    <w:rsid w:val="001766E4"/>
    <w:rsid w:val="001A4B41"/>
    <w:rsid w:val="001C095F"/>
    <w:rsid w:val="001C605D"/>
    <w:rsid w:val="001D4997"/>
    <w:rsid w:val="00200490"/>
    <w:rsid w:val="0022258E"/>
    <w:rsid w:val="00240325"/>
    <w:rsid w:val="00252D22"/>
    <w:rsid w:val="00261901"/>
    <w:rsid w:val="00286D6F"/>
    <w:rsid w:val="00293058"/>
    <w:rsid w:val="00295AF8"/>
    <w:rsid w:val="002A021D"/>
    <w:rsid w:val="002A4C7B"/>
    <w:rsid w:val="002A79F3"/>
    <w:rsid w:val="002B4684"/>
    <w:rsid w:val="002C1D33"/>
    <w:rsid w:val="002C7281"/>
    <w:rsid w:val="002E6297"/>
    <w:rsid w:val="002F1A09"/>
    <w:rsid w:val="0030728E"/>
    <w:rsid w:val="003146C7"/>
    <w:rsid w:val="00323280"/>
    <w:rsid w:val="00323908"/>
    <w:rsid w:val="00335D6D"/>
    <w:rsid w:val="0035111E"/>
    <w:rsid w:val="003762AA"/>
    <w:rsid w:val="00377B71"/>
    <w:rsid w:val="003A4E0C"/>
    <w:rsid w:val="003B57C0"/>
    <w:rsid w:val="003E4447"/>
    <w:rsid w:val="003E6E0D"/>
    <w:rsid w:val="00401A75"/>
    <w:rsid w:val="00434B98"/>
    <w:rsid w:val="004768BB"/>
    <w:rsid w:val="004777C9"/>
    <w:rsid w:val="004807B2"/>
    <w:rsid w:val="0048143D"/>
    <w:rsid w:val="004A52AB"/>
    <w:rsid w:val="004B09C2"/>
    <w:rsid w:val="004B5D2B"/>
    <w:rsid w:val="004C6A23"/>
    <w:rsid w:val="00503BB9"/>
    <w:rsid w:val="00510965"/>
    <w:rsid w:val="00541D7F"/>
    <w:rsid w:val="00577164"/>
    <w:rsid w:val="00584F7F"/>
    <w:rsid w:val="00594DE6"/>
    <w:rsid w:val="005A2291"/>
    <w:rsid w:val="005C7909"/>
    <w:rsid w:val="005E2FF8"/>
    <w:rsid w:val="005E7456"/>
    <w:rsid w:val="0063272A"/>
    <w:rsid w:val="006422ED"/>
    <w:rsid w:val="0065005D"/>
    <w:rsid w:val="00694062"/>
    <w:rsid w:val="0069629C"/>
    <w:rsid w:val="006F3D29"/>
    <w:rsid w:val="00720F68"/>
    <w:rsid w:val="00735619"/>
    <w:rsid w:val="00750D6B"/>
    <w:rsid w:val="00775307"/>
    <w:rsid w:val="00782B58"/>
    <w:rsid w:val="007847A2"/>
    <w:rsid w:val="00796885"/>
    <w:rsid w:val="007A26C4"/>
    <w:rsid w:val="007A487B"/>
    <w:rsid w:val="007A7AD0"/>
    <w:rsid w:val="007D44F8"/>
    <w:rsid w:val="007E2E2D"/>
    <w:rsid w:val="007E78D3"/>
    <w:rsid w:val="0081360F"/>
    <w:rsid w:val="00830A69"/>
    <w:rsid w:val="0086153E"/>
    <w:rsid w:val="00887042"/>
    <w:rsid w:val="008B628B"/>
    <w:rsid w:val="008C352C"/>
    <w:rsid w:val="008D1DFB"/>
    <w:rsid w:val="008E6F25"/>
    <w:rsid w:val="00916BF8"/>
    <w:rsid w:val="00923E03"/>
    <w:rsid w:val="0092481B"/>
    <w:rsid w:val="00950A05"/>
    <w:rsid w:val="0099766F"/>
    <w:rsid w:val="009C0149"/>
    <w:rsid w:val="009E2A95"/>
    <w:rsid w:val="00A40781"/>
    <w:rsid w:val="00A443E2"/>
    <w:rsid w:val="00A46B07"/>
    <w:rsid w:val="00A72D3C"/>
    <w:rsid w:val="00AA5890"/>
    <w:rsid w:val="00AC0B9C"/>
    <w:rsid w:val="00AD1C36"/>
    <w:rsid w:val="00B01C35"/>
    <w:rsid w:val="00B04479"/>
    <w:rsid w:val="00B47334"/>
    <w:rsid w:val="00BB32DC"/>
    <w:rsid w:val="00BB77EE"/>
    <w:rsid w:val="00BD09CB"/>
    <w:rsid w:val="00C235E2"/>
    <w:rsid w:val="00C41C08"/>
    <w:rsid w:val="00C46CAD"/>
    <w:rsid w:val="00CA458D"/>
    <w:rsid w:val="00CA7302"/>
    <w:rsid w:val="00CC59D8"/>
    <w:rsid w:val="00CF26E9"/>
    <w:rsid w:val="00D36DBD"/>
    <w:rsid w:val="00D4478E"/>
    <w:rsid w:val="00D85871"/>
    <w:rsid w:val="00D94EC5"/>
    <w:rsid w:val="00DE41E3"/>
    <w:rsid w:val="00DE5427"/>
    <w:rsid w:val="00DF74AC"/>
    <w:rsid w:val="00E17B49"/>
    <w:rsid w:val="00E571C7"/>
    <w:rsid w:val="00E9615B"/>
    <w:rsid w:val="00E961E4"/>
    <w:rsid w:val="00EB5722"/>
    <w:rsid w:val="00EC3CF4"/>
    <w:rsid w:val="00ED0B08"/>
    <w:rsid w:val="00EF2040"/>
    <w:rsid w:val="00EF5665"/>
    <w:rsid w:val="00F01968"/>
    <w:rsid w:val="00F10360"/>
    <w:rsid w:val="00F177D9"/>
    <w:rsid w:val="00F3540B"/>
    <w:rsid w:val="00F53A61"/>
    <w:rsid w:val="00F56189"/>
    <w:rsid w:val="00F56A7C"/>
    <w:rsid w:val="00F616C6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45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31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dalf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gulnara7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Gulnara Aitzhanova</cp:lastModifiedBy>
  <cp:revision>2</cp:revision>
  <cp:lastPrinted>2022-06-22T06:04:00Z</cp:lastPrinted>
  <dcterms:created xsi:type="dcterms:W3CDTF">2022-08-30T10:49:00Z</dcterms:created>
  <dcterms:modified xsi:type="dcterms:W3CDTF">2022-08-30T10:49:00Z</dcterms:modified>
</cp:coreProperties>
</file>